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737f6fd5946ea" w:history="1">
              <w:r>
                <w:rPr>
                  <w:rStyle w:val="Hyperlink"/>
                </w:rPr>
                <w:t>2007年中国电线、电缆、光缆及电工器材制造行业研究及投资分析报告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737f6fd5946ea" w:history="1">
              <w:r>
                <w:rPr>
                  <w:rStyle w:val="Hyperlink"/>
                </w:rPr>
                <w:t>2007年中国电线、电缆、光缆及电工器材制造行业研究及投资分析报告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737f6fd5946ea" w:history="1">
                <w:r>
                  <w:rPr>
                    <w:rStyle w:val="Hyperlink"/>
                  </w:rPr>
                  <w:t>https://www.20087.com/2007-05/R_2007dianxiandianlanguanglanjidiangon460BaoGao.html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14737f6fd5946ea" w:history="1">
        <w:r>
          <w:rPr>
            <w:rStyle w:val="Hyperlink"/>
          </w:rPr>
          <w:t>2007年中国电线、电缆、光缆及电工器材制造行业研究及投资分析报告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中国电线、电缆、光缆及电工器材制造行业界定及发展概述（行业界定、行业特征、发展历程）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中国电线、电缆、光缆及电工器材制造行业宏观环境及影响分析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中国电线、电缆、光缆及电工器材制造行业国际市场分析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中国电线、电缆、光缆及电工器材制造行业国内市场分析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2003-2006年中国电线、电缆、光缆及电工器材制造行业规模状况分析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2003-2006年中国电线、电缆、光缆及电工器材制造行业资产状况分析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2003 -2006年中国电线、电缆、光缆及电工器材制造行业工业总产值分析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2003-2006年中国电线、电缆、光缆及电工器材制造行业销售收入分析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2003-2006年中国电线、电缆、光缆及电工器材制造行业利润总额分析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2006年中国电线、电缆、光缆及电工器材制造行业进出口分析（月度年度进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中国电线、电缆、光缆及电工器材制造行业竞争格局分析（按区域、省市、以及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中国电线、电缆、光缆及电工器材制造行业重点企业竞争力对比分析（前20名企业）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中国电线、电缆、光缆及电工器材制造行业重点企业经济指标对比分析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第六部分 经营战略篇第一节 江苏远东集团有限公司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宏安集团有限公司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宝胜集团有限公司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铜陵精达铜材集团有限责任公司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亨通集团有限公司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东莞华新电线电缆有限公司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德尔福派克电气系统有限公司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江苏通光信息有限公司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山东阳谷电缆集团有限公司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安德鲁电信器材（苏州）有限公司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江苏中天光缆集团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上海华普电缆有限公司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日东电工（上海浦东新区）有限公司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浙江长城电子科技集团有限公司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中国电线、电缆、光缆及电工器材制造行业发展瓶颈及应对策略（发展瓶颈、应对策略）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中国电线、电缆、光缆及电工器材制造行业企业发展战略分析及建议（经营策略、营销策略、建议）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中国电线、电缆、光缆及电工器材制造行业投资活力系数与投资收益率比较及分析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中国电线、电缆、光缆及电工器材制造行业投资环境分析及投资风险（投资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中国电线、电缆、光缆及电工器材制造行业最新技术应用状况及趋势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中国电线、电缆、光缆及电工器材制造行业发展趋势与运行力预测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[中智.林.]2007-2010年行业运行能力预测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737f6fd5946ea" w:history="1">
        <w:r>
          <w:rPr>
            <w:rStyle w:val="Hyperlink"/>
          </w:rPr>
          <w:t>2007年中国电线、电缆、光缆及电工器材制造行业研究及投资分析报告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737f6fd5946ea" w:history="1">
        <w:r>
          <w:rPr>
            <w:rStyle w:val="Hyperlink"/>
          </w:rPr>
          <w:t>https://www.20087.com/2007-05/R_2007dianxiandianlanguanglanjidiangon460BaoGao.html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热点：光缆是网线吗、电线,电缆,光缆及电工器材制造的区别、光缆和电缆、电线电缆制造设备、光缆属于电缆吗、电线电缆制造厂、光缆和电缆哪个贵、电线电缆制造业、电线电缆制造技术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624c35ee149b0" w:history="1">
      <w:r>
        <w:rPr>
          <w:rStyle w:val="Hyperlink"/>
        </w:rPr>
        <w:t>2007年中国电线、电缆、光缆及电工器材制造行业研究及投资分析报告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xiandianlanguanglanjidiangon460BaoGao.html" TargetMode="External" Id="R514737f6fd5946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xiandianlanguanglanjidiangon460BaoGao.html" TargetMode="External" Id="R636624c35ee1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2007-05-13T02:14:00Z</dcterms:created>
  <dcterms:modified xsi:type="dcterms:W3CDTF">2007-05-13T03:14:00Z</dcterms:modified>
  <dc:subject>2007年中国电线、电缆、光缆及电工器材制造行业研究及投资分析报告</dc:subject>
  <dc:title>2007年中国电线、电缆、光缆及电工器材制造行业研究及投资分析报告</dc:title>
  <cp:keywords>2007年中国电线、电缆、光缆及电工器材制造行业研究及投资分析报告</cp:keywords>
  <dc:description>2007年中国电线、电缆、光缆及电工器材制造行业研究及投资分析报告</dc:description>
</cp:coreProperties>
</file>