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fd93825a340bd" w:history="1">
              <w:r>
                <w:rPr>
                  <w:rStyle w:val="Hyperlink"/>
                </w:rPr>
                <w:t>2007年中国风机、衡器、包装设备等通用设备制造行业研究报告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fd93825a340bd" w:history="1">
              <w:r>
                <w:rPr>
                  <w:rStyle w:val="Hyperlink"/>
                </w:rPr>
                <w:t>2007年中国风机、衡器、包装设备等通用设备制造行业研究报告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fd93825a340bd" w:history="1">
                <w:r>
                  <w:rPr>
                    <w:rStyle w:val="Hyperlink"/>
                  </w:rPr>
                  <w:t>https://www.20087.com/2007-05/R_2007fengjihengqibaozhuangshebeidengtBaoGao.html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风机、衡器、包装设备等通用设备制造行业发展状况分析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风机、衡器、包装设备等通用设备制造行业全球发展状况及趋势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2006年风机、衡器、包装设备等通用设备制造行业经济运行分析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2006年风机、衡器、包装设备等通用设备制造行业发展概况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2006年风机、衡器、包装设备等通用设备制造行业产销状况分析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2006年风机、衡器、包装设备等通用设备制造行业进出口情况分析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风机、衡器、包装设备等通用设备制造行业成本费用分析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风机、衡器、包装设备等通用设备制造行业资产负债状况分析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风机、衡器、包装设备等通用设备制造行业资产运营状况分析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风机、衡器、包装设备等通用设备制造行业获利能力分析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风机、衡器、包装设备等通用设备制造行业重点企业发展分析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风机、衡器、包装设备等通用设备制造行业产业投资分析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2006-2010年风机、衡器、包装设备等通用设备制造行业发展趋势预测及建议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2006-2008年风机、衡器、包装设备等通用设备制造行业发展趋势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中智林-：行业企业应对策略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2006年风机、衡器、包装设备等通用设备制造行业经济运行部分指标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2002-2006年我国风机、衡器、包装设备等通用设备制造行业从业人数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2003—2006年我国风机、衡器、包装设备等通用设备制造行业工业总产值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2005年我国不同规模风机、衡器、包装设备等通用设备制造行业企业工业总产值及其增长率比较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2005—2006年各月我国风机、衡器、包装设备等通用设备制造行业工业总产值趋势图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2005年我国不同所有风机、衡器、包装设备等通用设备制造企业工业总产值及增长率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2003—2006年我国风机、衡器、包装设备等通用设备制造行业总销售收入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2006年我国不同规模风机、衡器、包装设备等通用设备制造行业企业总销售收入及其增长率比较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2006年1-12月我国风机、衡器、包装设备等通用设备制造行业销售收入趋势图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2006年风机、衡器、包装设备等通用设备制造行业企业产品销售集中度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2005年风机、衡器、包装设备等通用设备制造行业企业产品销售集中度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2003-2006年风机、衡器、包装设备等通用设备制造行业产品总产量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2006年1-12月风机、衡器、包装设备等通用设备制造行业进出口数量及金额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2006年1-12月风机、衡器、包装设备等通用设备制造行业进口金额趋势图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2006年1-12月风机、衡器、包装设备等通用设备制造行业出口金额趋势图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2002-2006年中国风机、衡器、包装设备等通用设备制造行业进出口状况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2002-2006年中国风机、衡器、包装设备等通用设备制造行业进出口数量趋势图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2002-2006年中国风机、衡器、包装设备等通用设备制造行业进出口金额趋势图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2002—2006年我国风机、衡器、包装设备等通用设备制造行业固定资产净值及其增长率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2002-2006年我国风机、衡器、包装设备等通用设备制造行业产值利税率比较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2006年我国风机、衡器、包装设备等通用设备制造行业不同规模企业产值利税率比较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2006年我国不同所有风机、衡器、包装设备等通用设备制造企业产值利税率比较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2006年中国风机、衡器、包装设备等通用设备制造行业生产企业区域分布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fd93825a340bd" w:history="1">
        <w:r>
          <w:rPr>
            <w:rStyle w:val="Hyperlink"/>
          </w:rPr>
          <w:t>2007年中国风机、衡器、包装设备等通用设备制造行业研究报告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fd93825a340bd" w:history="1">
        <w:r>
          <w:rPr>
            <w:rStyle w:val="Hyperlink"/>
          </w:rPr>
          <w:t>https://www.20087.com/2007-05/R_2007fengjihengqibaozhuangshebeidengtBaoGao.html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553c5dd7b483a" w:history="1">
      <w:r>
        <w:rPr>
          <w:rStyle w:val="Hyperlink"/>
        </w:rPr>
        <w:t>2007年中国风机、衡器、包装设备等通用设备制造行业研究报告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ngjihengqibaozhuangshebeidengtBaoGao.html" TargetMode="External" Id="R19bfd93825a3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ngjihengqibaozhuangshebeidengtBaoGao.html" TargetMode="External" Id="R727553c5dd7b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2007-05-31T05:54:00Z</dcterms:created>
  <dcterms:modified xsi:type="dcterms:W3CDTF">2007-05-31T06:54:00Z</dcterms:modified>
  <dc:subject>2007年中国风机、衡器、包装设备等通用设备制造行业研究报告</dc:subject>
  <dc:title>2007年中国风机、衡器、包装设备等通用设备制造行业研究报告</dc:title>
  <cp:keywords>2007年中国风机、衡器、包装设备等通用设备制造行业研究报告</cp:keywords>
  <dc:description>2007年中国风机、衡器、包装设备等通用设备制造行业研究报告</dc:description>
</cp:coreProperties>
</file>