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95c94c20b40d8" w:history="1">
              <w:r>
                <w:rPr>
                  <w:rStyle w:val="Hyperlink"/>
                </w:rPr>
                <w:t>2007年纺织行业研究报告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95c94c20b40d8" w:history="1">
              <w:r>
                <w:rPr>
                  <w:rStyle w:val="Hyperlink"/>
                </w:rPr>
                <w:t>2007年纺织行业研究报告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995c94c20b40d8" w:history="1">
                <w:r>
                  <w:rPr>
                    <w:rStyle w:val="Hyperlink"/>
                  </w:rPr>
                  <w:t>https://www.20087.com/2007-05/R_2007nianfangzhiyanjiuBaoGao.html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995c94c20b40d8" w:history="1">
        <w:r>
          <w:rPr>
            <w:rStyle w:val="Hyperlink"/>
          </w:rPr>
          <w:t>2007年纺织行业研究报告</w:t>
        </w:r>
      </w:hyperlink>
      <w:r>
        <w:rPr>
          <w:rFonts w:hint="eastAsia"/>
        </w:rPr>
        <w:t>》旨在为纺织企业、有意投资纺织行业的投资者服务，报告对纺织行业2006年的运行情况进行了详尽的描述和分析，并对行业2007年的发展进行了预测。本报告完成于2007年4月，共3万多字，50多页，16个图表，分六章，报告的主要观点有：</w:t>
      </w:r>
      <w:r>
        <w:rPr>
          <w:rFonts w:hint="eastAsia"/>
        </w:rPr>
        <w:br/>
      </w:r>
      <w:r>
        <w:rPr>
          <w:rFonts w:hint="eastAsia"/>
        </w:rPr>
        <w:t>　　2006 年，纺织行业累计工业总产值完成15116.71 亿元，同比增长26.37%，增速比上年同期下降7.0 个百分点；产品销售收入累计完成14985.02 亿元，同比增长26.71%，增速比上年同期下降8.3 个百分点。原油加工及制品制造业是行业内的主要子行业，生产规模占据绝对主导地位。2006年，原油加工和原油制品制造业累计工业总产值同比增长26.72%，增速比上年同期下降5.83 个百分点；累计产品销售收入同比增长26.65%，增速比上年同期下降8.37 个百分点。</w:t>
      </w:r>
      <w:r>
        <w:rPr>
          <w:rFonts w:hint="eastAsia"/>
        </w:rPr>
        <w:br/>
      </w:r>
      <w:r>
        <w:rPr>
          <w:rFonts w:hint="eastAsia"/>
        </w:rPr>
        <w:t>　　2006 年在良好宏观经济环境中，我国纺织工业保持了平稳运行，各项指标较去年同期继续稳定增长，行业利润水平提高，纺织品服装出口仍较快增长，内需成为我国纺织品服装的主要市场。纺织工业的投资增长稳定，投资结构逐步合理。但同时也应该积极应对频繁发生的国际贸易摩擦、人民币汇率调整、纺织品出口退税率下调以及国际原油价格和纺织原料持续上涨等新情况、新问题。</w:t>
      </w:r>
      <w:r>
        <w:rPr>
          <w:rFonts w:hint="eastAsia"/>
        </w:rPr>
        <w:br/>
      </w:r>
      <w:r>
        <w:rPr>
          <w:rFonts w:hint="eastAsia"/>
        </w:rPr>
        <w:t>　　2006 年，纺织行业共实现工业总产值15293 亿元，同比增长22.17%，完成工业增加值3876 亿元，同比增长22.1%。 重要产品产量继续增长，增速趋稳。1－12 月我国规模以上纺织企业纱产量完成1722 万吨，同比增长19.9%，布产量完成438 亿米，同比增长14.8%。</w:t>
      </w:r>
      <w:r>
        <w:rPr>
          <w:rFonts w:hint="eastAsia"/>
        </w:rPr>
        <w:br/>
      </w:r>
      <w:r>
        <w:rPr>
          <w:rFonts w:hint="eastAsia"/>
        </w:rPr>
        <w:t>　　2006 年，纺织行业规模以上企业实现收入14822 亿元，，利润总额535.5 亿元， 分别同比增长20.59%和26.82%，分别较05 年降低5.4 和7.4 个百分点；产品产销率达到98.9%；行业平均毛利率基本平稳，平均毛利率10.02%，较05 年提高0.11 个百分点；成本费用利润率为3.77%，提高了0.16 个百分点，为2002 年以来最高水平。</w:t>
      </w:r>
      <w:r>
        <w:rPr>
          <w:rFonts w:hint="eastAsia"/>
        </w:rPr>
        <w:br/>
      </w:r>
      <w:r>
        <w:rPr>
          <w:rFonts w:hint="eastAsia"/>
        </w:rPr>
        <w:t>　　2006 年，全国纺织行业进出口1620.6 亿美元，同比增长22.6%，占全国货物贸易总额的9.2%。其中，累计出口1440 亿美元，其中服装出口952.1 亿美元、纺织品487.9 亿美元，三者分别同比增长25.2%、28.9%和18.6%。</w:t>
      </w:r>
      <w:r>
        <w:rPr>
          <w:rFonts w:hint="eastAsia"/>
        </w:rPr>
        <w:br/>
      </w:r>
      <w:r>
        <w:rPr>
          <w:rFonts w:hint="eastAsia"/>
        </w:rPr>
        <w:t>　　2006 年，行业城镇企业累计完成固定资产投资2030 亿元，同比增长27.1%，其中1－11月纺织业投资总额为1083.55 亿元，同比增长21.1%。</w:t>
      </w:r>
      <w:r>
        <w:rPr>
          <w:rFonts w:hint="eastAsia"/>
        </w:rPr>
        <w:br/>
      </w:r>
      <w:r>
        <w:rPr>
          <w:rFonts w:hint="eastAsia"/>
        </w:rPr>
        <w:t>　　第一章 2006年行业总体生产销售情况</w:t>
      </w:r>
      <w:r>
        <w:rPr>
          <w:rFonts w:hint="eastAsia"/>
        </w:rPr>
        <w:br/>
      </w:r>
      <w:r>
        <w:rPr>
          <w:rFonts w:hint="eastAsia"/>
        </w:rPr>
        <w:t>　　一、总体生产情况</w:t>
      </w:r>
      <w:r>
        <w:rPr>
          <w:rFonts w:hint="eastAsia"/>
        </w:rPr>
        <w:br/>
      </w:r>
      <w:r>
        <w:rPr>
          <w:rFonts w:hint="eastAsia"/>
        </w:rPr>
        <w:t>　　二、分地区生产情况</w:t>
      </w:r>
      <w:r>
        <w:rPr>
          <w:rFonts w:hint="eastAsia"/>
        </w:rPr>
        <w:br/>
      </w:r>
      <w:r>
        <w:rPr>
          <w:rFonts w:hint="eastAsia"/>
        </w:rPr>
        <w:t>　　三、总体销售情况</w:t>
      </w:r>
      <w:r>
        <w:rPr>
          <w:rFonts w:hint="eastAsia"/>
        </w:rPr>
        <w:br/>
      </w:r>
      <w:r>
        <w:rPr>
          <w:rFonts w:hint="eastAsia"/>
        </w:rPr>
        <w:t>　　第二章 2006年行业进出口情况</w:t>
      </w:r>
      <w:r>
        <w:rPr>
          <w:rFonts w:hint="eastAsia"/>
        </w:rPr>
        <w:br/>
      </w:r>
      <w:r>
        <w:rPr>
          <w:rFonts w:hint="eastAsia"/>
        </w:rPr>
        <w:t>　　一、总体进出口情况</w:t>
      </w:r>
      <w:r>
        <w:rPr>
          <w:rFonts w:hint="eastAsia"/>
        </w:rPr>
        <w:br/>
      </w:r>
      <w:r>
        <w:rPr>
          <w:rFonts w:hint="eastAsia"/>
        </w:rPr>
        <w:t>　　二、进出口贸易方式</w:t>
      </w:r>
      <w:r>
        <w:rPr>
          <w:rFonts w:hint="eastAsia"/>
        </w:rPr>
        <w:br/>
      </w:r>
      <w:r>
        <w:rPr>
          <w:rFonts w:hint="eastAsia"/>
        </w:rPr>
        <w:t>　　三、主要进出口来源/目的国（地）</w:t>
      </w:r>
      <w:r>
        <w:rPr>
          <w:rFonts w:hint="eastAsia"/>
        </w:rPr>
        <w:br/>
      </w:r>
      <w:r>
        <w:rPr>
          <w:rFonts w:hint="eastAsia"/>
        </w:rPr>
        <w:t>　　四、不同所有制企业进出口情况</w:t>
      </w:r>
      <w:r>
        <w:rPr>
          <w:rFonts w:hint="eastAsia"/>
        </w:rPr>
        <w:br/>
      </w:r>
      <w:r>
        <w:rPr>
          <w:rFonts w:hint="eastAsia"/>
        </w:rPr>
        <w:t>　　五、不同原料进出口情况</w:t>
      </w:r>
      <w:r>
        <w:rPr>
          <w:rFonts w:hint="eastAsia"/>
        </w:rPr>
        <w:br/>
      </w:r>
      <w:r>
        <w:rPr>
          <w:rFonts w:hint="eastAsia"/>
        </w:rPr>
        <w:t>　　六、与欧美地区贸易情况分析</w:t>
      </w:r>
      <w:r>
        <w:rPr>
          <w:rFonts w:hint="eastAsia"/>
        </w:rPr>
        <w:br/>
      </w:r>
      <w:r>
        <w:rPr>
          <w:rFonts w:hint="eastAsia"/>
        </w:rPr>
        <w:t>　　第三章 2006年行业经济效益情况</w:t>
      </w:r>
      <w:r>
        <w:rPr>
          <w:rFonts w:hint="eastAsia"/>
        </w:rPr>
        <w:br/>
      </w:r>
      <w:r>
        <w:rPr>
          <w:rFonts w:hint="eastAsia"/>
        </w:rPr>
        <w:t>　　一、总体效益情况</w:t>
      </w:r>
      <w:r>
        <w:rPr>
          <w:rFonts w:hint="eastAsia"/>
        </w:rPr>
        <w:br/>
      </w:r>
      <w:r>
        <w:rPr>
          <w:rFonts w:hint="eastAsia"/>
        </w:rPr>
        <w:t>　　二、主要子行业效益情况</w:t>
      </w:r>
      <w:r>
        <w:rPr>
          <w:rFonts w:hint="eastAsia"/>
        </w:rPr>
        <w:br/>
      </w:r>
      <w:r>
        <w:rPr>
          <w:rFonts w:hint="eastAsia"/>
        </w:rPr>
        <w:t>　　三、分地区效益情况</w:t>
      </w:r>
      <w:r>
        <w:rPr>
          <w:rFonts w:hint="eastAsia"/>
        </w:rPr>
        <w:br/>
      </w:r>
      <w:r>
        <w:rPr>
          <w:rFonts w:hint="eastAsia"/>
        </w:rPr>
        <w:t>　　第四章 2006年行业投资情况</w:t>
      </w:r>
      <w:r>
        <w:rPr>
          <w:rFonts w:hint="eastAsia"/>
        </w:rPr>
        <w:br/>
      </w:r>
      <w:r>
        <w:rPr>
          <w:rFonts w:hint="eastAsia"/>
        </w:rPr>
        <w:t>　　一、总体投资状况</w:t>
      </w:r>
      <w:r>
        <w:rPr>
          <w:rFonts w:hint="eastAsia"/>
        </w:rPr>
        <w:br/>
      </w:r>
      <w:r>
        <w:rPr>
          <w:rFonts w:hint="eastAsia"/>
        </w:rPr>
        <w:t>　　二、中国将严格控制纺织工业新投资</w:t>
      </w:r>
      <w:r>
        <w:rPr>
          <w:rFonts w:hint="eastAsia"/>
        </w:rPr>
        <w:br/>
      </w:r>
      <w:r>
        <w:rPr>
          <w:rFonts w:hint="eastAsia"/>
        </w:rPr>
        <w:t>　　三、中西部纺织行业投资趋于增长</w:t>
      </w:r>
      <w:r>
        <w:rPr>
          <w:rFonts w:hint="eastAsia"/>
        </w:rPr>
        <w:br/>
      </w:r>
      <w:r>
        <w:rPr>
          <w:rFonts w:hint="eastAsia"/>
        </w:rPr>
        <w:t>　　四、136亿“纺织行业结构转变增长方式专项资金”设立</w:t>
      </w:r>
      <w:r>
        <w:rPr>
          <w:rFonts w:hint="eastAsia"/>
        </w:rPr>
        <w:br/>
      </w:r>
      <w:r>
        <w:rPr>
          <w:rFonts w:hint="eastAsia"/>
        </w:rPr>
        <w:t>　　第五章 中国和印度纺织业竞争力比较</w:t>
      </w:r>
      <w:r>
        <w:rPr>
          <w:rFonts w:hint="eastAsia"/>
        </w:rPr>
        <w:br/>
      </w:r>
      <w:r>
        <w:rPr>
          <w:rFonts w:hint="eastAsia"/>
        </w:rPr>
        <w:t>　　一、综合比较</w:t>
      </w:r>
      <w:r>
        <w:rPr>
          <w:rFonts w:hint="eastAsia"/>
        </w:rPr>
        <w:br/>
      </w:r>
      <w:r>
        <w:rPr>
          <w:rFonts w:hint="eastAsia"/>
        </w:rPr>
        <w:t>　　二、产业比较</w:t>
      </w:r>
      <w:r>
        <w:rPr>
          <w:rFonts w:hint="eastAsia"/>
        </w:rPr>
        <w:br/>
      </w:r>
      <w:r>
        <w:rPr>
          <w:rFonts w:hint="eastAsia"/>
        </w:rPr>
        <w:t>　　三、生产原料比较</w:t>
      </w:r>
      <w:r>
        <w:rPr>
          <w:rFonts w:hint="eastAsia"/>
        </w:rPr>
        <w:br/>
      </w:r>
      <w:r>
        <w:rPr>
          <w:rFonts w:hint="eastAsia"/>
        </w:rPr>
        <w:t>　　四、生产成本比较</w:t>
      </w:r>
      <w:r>
        <w:rPr>
          <w:rFonts w:hint="eastAsia"/>
        </w:rPr>
        <w:br/>
      </w:r>
      <w:r>
        <w:rPr>
          <w:rFonts w:hint="eastAsia"/>
        </w:rPr>
        <w:t>　　第六章 中智.林.　行业运行态势分析及07年预测</w:t>
      </w:r>
      <w:r>
        <w:rPr>
          <w:rFonts w:hint="eastAsia"/>
        </w:rPr>
        <w:br/>
      </w:r>
      <w:r>
        <w:rPr>
          <w:rFonts w:hint="eastAsia"/>
        </w:rPr>
        <w:t>　　一、行业政策动态</w:t>
      </w:r>
      <w:r>
        <w:rPr>
          <w:rFonts w:hint="eastAsia"/>
        </w:rPr>
        <w:br/>
      </w:r>
      <w:r>
        <w:rPr>
          <w:rFonts w:hint="eastAsia"/>
        </w:rPr>
        <w:t>　　（一）《纺织品出口管理办法》</w:t>
      </w:r>
      <w:r>
        <w:rPr>
          <w:rFonts w:hint="eastAsia"/>
        </w:rPr>
        <w:br/>
      </w:r>
      <w:r>
        <w:rPr>
          <w:rFonts w:hint="eastAsia"/>
        </w:rPr>
        <w:t>　　（二）《关于加快纺织行业结构调整促进产业升级若干意见的通知》</w:t>
      </w:r>
      <w:r>
        <w:rPr>
          <w:rFonts w:hint="eastAsia"/>
        </w:rPr>
        <w:br/>
      </w:r>
      <w:r>
        <w:rPr>
          <w:rFonts w:hint="eastAsia"/>
        </w:rPr>
        <w:t>　　（三）出口退税下调将推动全行业进行整合</w:t>
      </w:r>
      <w:r>
        <w:rPr>
          <w:rFonts w:hint="eastAsia"/>
        </w:rPr>
        <w:br/>
      </w:r>
      <w:r>
        <w:rPr>
          <w:rFonts w:hint="eastAsia"/>
        </w:rPr>
        <w:t>　　（四）配额招标使出口产品的清关率过低</w:t>
      </w:r>
      <w:r>
        <w:rPr>
          <w:rFonts w:hint="eastAsia"/>
        </w:rPr>
        <w:br/>
      </w:r>
      <w:r>
        <w:rPr>
          <w:rFonts w:hint="eastAsia"/>
        </w:rPr>
        <w:t>　　（五）设限使纺织品对欧盟和美国的出口出现大幅回落</w:t>
      </w:r>
      <w:r>
        <w:rPr>
          <w:rFonts w:hint="eastAsia"/>
        </w:rPr>
        <w:br/>
      </w:r>
      <w:r>
        <w:rPr>
          <w:rFonts w:hint="eastAsia"/>
        </w:rPr>
        <w:t>　　二、纺织行业深层次矛盾分析</w:t>
      </w:r>
      <w:r>
        <w:rPr>
          <w:rFonts w:hint="eastAsia"/>
        </w:rPr>
        <w:br/>
      </w:r>
      <w:r>
        <w:rPr>
          <w:rFonts w:hint="eastAsia"/>
        </w:rPr>
        <w:t>　　三、纺织品对外贸易政策两大走向分析</w:t>
      </w:r>
      <w:r>
        <w:rPr>
          <w:rFonts w:hint="eastAsia"/>
        </w:rPr>
        <w:br/>
      </w:r>
      <w:r>
        <w:rPr>
          <w:rFonts w:hint="eastAsia"/>
        </w:rPr>
        <w:t>　　四、汇率、原料价格成纺织业新挑战</w:t>
      </w:r>
      <w:r>
        <w:rPr>
          <w:rFonts w:hint="eastAsia"/>
        </w:rPr>
        <w:br/>
      </w:r>
      <w:r>
        <w:rPr>
          <w:rFonts w:hint="eastAsia"/>
        </w:rPr>
        <w:t>　　五、长三角、珠三角地区纺织产业集群面临“长大”难题</w:t>
      </w:r>
      <w:r>
        <w:rPr>
          <w:rFonts w:hint="eastAsia"/>
        </w:rPr>
        <w:br/>
      </w:r>
      <w:r>
        <w:rPr>
          <w:rFonts w:hint="eastAsia"/>
        </w:rPr>
        <w:t>　　六、2007年棉纺业产量增幅将回落</w:t>
      </w:r>
      <w:r>
        <w:rPr>
          <w:rFonts w:hint="eastAsia"/>
        </w:rPr>
        <w:br/>
      </w:r>
      <w:r>
        <w:rPr>
          <w:rFonts w:hint="eastAsia"/>
        </w:rPr>
        <w:t>　　图 表</w:t>
      </w:r>
      <w:r>
        <w:rPr>
          <w:rFonts w:hint="eastAsia"/>
        </w:rPr>
        <w:br/>
      </w:r>
      <w:r>
        <w:rPr>
          <w:rFonts w:hint="eastAsia"/>
        </w:rPr>
        <w:t>　　图表 1 2006年4季度规模以上纺织企业产品产量</w:t>
      </w:r>
      <w:r>
        <w:rPr>
          <w:rFonts w:hint="eastAsia"/>
        </w:rPr>
        <w:br/>
      </w:r>
      <w:r>
        <w:rPr>
          <w:rFonts w:hint="eastAsia"/>
        </w:rPr>
        <w:t>　　图表 2 2006年4季度布产量分布情况</w:t>
      </w:r>
      <w:r>
        <w:rPr>
          <w:rFonts w:hint="eastAsia"/>
        </w:rPr>
        <w:br/>
      </w:r>
      <w:r>
        <w:rPr>
          <w:rFonts w:hint="eastAsia"/>
        </w:rPr>
        <w:t>　　图表 3 2006年4季度全国主要省份布产量增幅</w:t>
      </w:r>
      <w:r>
        <w:rPr>
          <w:rFonts w:hint="eastAsia"/>
        </w:rPr>
        <w:br/>
      </w:r>
      <w:r>
        <w:rPr>
          <w:rFonts w:hint="eastAsia"/>
        </w:rPr>
        <w:t>　　图表 4 2006年4季度纱产量分布情况</w:t>
      </w:r>
      <w:r>
        <w:rPr>
          <w:rFonts w:hint="eastAsia"/>
        </w:rPr>
        <w:br/>
      </w:r>
      <w:r>
        <w:rPr>
          <w:rFonts w:hint="eastAsia"/>
        </w:rPr>
        <w:t>　　图表 5 2006年4季度规模以上纺织企业主要产品销售量及产销率</w:t>
      </w:r>
      <w:r>
        <w:rPr>
          <w:rFonts w:hint="eastAsia"/>
        </w:rPr>
        <w:br/>
      </w:r>
      <w:r>
        <w:rPr>
          <w:rFonts w:hint="eastAsia"/>
        </w:rPr>
        <w:t>　　图表 6 2006年1－10月纺织品进口贸易方式</w:t>
      </w:r>
      <w:r>
        <w:rPr>
          <w:rFonts w:hint="eastAsia"/>
        </w:rPr>
        <w:br/>
      </w:r>
      <w:r>
        <w:rPr>
          <w:rFonts w:hint="eastAsia"/>
        </w:rPr>
        <w:t>　　图表 7 2006年1－10月中国纺织品进口来源前10名</w:t>
      </w:r>
      <w:r>
        <w:rPr>
          <w:rFonts w:hint="eastAsia"/>
        </w:rPr>
        <w:br/>
      </w:r>
      <w:r>
        <w:rPr>
          <w:rFonts w:hint="eastAsia"/>
        </w:rPr>
        <w:t>　　图表 8 2006年1－10月不同所有制企业纺织品出口额比重</w:t>
      </w:r>
      <w:r>
        <w:rPr>
          <w:rFonts w:hint="eastAsia"/>
        </w:rPr>
        <w:br/>
      </w:r>
      <w:r>
        <w:rPr>
          <w:rFonts w:hint="eastAsia"/>
        </w:rPr>
        <w:t>　　图表 9 2006年12月纺织工业经济指标完成情况</w:t>
      </w:r>
      <w:r>
        <w:rPr>
          <w:rFonts w:hint="eastAsia"/>
        </w:rPr>
        <w:br/>
      </w:r>
      <w:r>
        <w:rPr>
          <w:rFonts w:hint="eastAsia"/>
        </w:rPr>
        <w:t>　　图表 10 2006年4季度纺织行业经济效益评价指标</w:t>
      </w:r>
      <w:r>
        <w:rPr>
          <w:rFonts w:hint="eastAsia"/>
        </w:rPr>
        <w:br/>
      </w:r>
      <w:r>
        <w:rPr>
          <w:rFonts w:hint="eastAsia"/>
        </w:rPr>
        <w:t>　　图表 11 2006年4季度纺织行业主要财务比率</w:t>
      </w:r>
      <w:r>
        <w:rPr>
          <w:rFonts w:hint="eastAsia"/>
        </w:rPr>
        <w:br/>
      </w:r>
      <w:r>
        <w:rPr>
          <w:rFonts w:hint="eastAsia"/>
        </w:rPr>
        <w:t>　　图表 12 2006年4季度纺织各子行业运营效率</w:t>
      </w:r>
      <w:r>
        <w:rPr>
          <w:rFonts w:hint="eastAsia"/>
        </w:rPr>
        <w:br/>
      </w:r>
      <w:r>
        <w:rPr>
          <w:rFonts w:hint="eastAsia"/>
        </w:rPr>
        <w:t>　　图表 13 2006年4季度各省份纺织行业成本费用利润率</w:t>
      </w:r>
      <w:r>
        <w:rPr>
          <w:rFonts w:hint="eastAsia"/>
        </w:rPr>
        <w:br/>
      </w:r>
      <w:r>
        <w:rPr>
          <w:rFonts w:hint="eastAsia"/>
        </w:rPr>
        <w:t>　　图表 14 2006年4季度各省份纺织行业资产负债率</w:t>
      </w:r>
      <w:r>
        <w:rPr>
          <w:rFonts w:hint="eastAsia"/>
        </w:rPr>
        <w:br/>
      </w:r>
      <w:r>
        <w:rPr>
          <w:rFonts w:hint="eastAsia"/>
        </w:rPr>
        <w:t>　　图表 15 2006年4季度各省份纺织行业产品销售率</w:t>
      </w:r>
      <w:r>
        <w:rPr>
          <w:rFonts w:hint="eastAsia"/>
        </w:rPr>
        <w:br/>
      </w:r>
      <w:r>
        <w:rPr>
          <w:rFonts w:hint="eastAsia"/>
        </w:rPr>
        <w:t>　　图表 16 2006年4季度外商直接投资纺织业情况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95c94c20b40d8" w:history="1">
        <w:r>
          <w:rPr>
            <w:rStyle w:val="Hyperlink"/>
          </w:rPr>
          <w:t>2007年纺织行业研究报告</w:t>
        </w:r>
      </w:hyperlink>
      <w:r>
        <w:rPr>
          <w:color w:val="C00000"/>
        </w:rPr>
        <w:t>》，报告编号：</w:t>
      </w:r>
      <w:r>
        <w:rPr>
          <w:rFonts w:hint="eastAsia"/>
          <w:color w:val="C00000"/>
        </w:rPr>
        <w:t>0262361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995c94c20b40d8" w:history="1">
        <w:r>
          <w:rPr>
            <w:rStyle w:val="Hyperlink"/>
          </w:rPr>
          <w:t>https://www.20087.com/2007-05/R_2007nianfangzhiyanjiuBaoGao.html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e776b9b9e43e2" w:history="1">
      <w:r>
        <w:rPr>
          <w:rStyle w:val="Hyperlink"/>
        </w:rPr>
        <w:t>2007年纺织行业研究报告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nianfangzhiyanjiuBaoGao.html" TargetMode="External" Id="R08995c94c20b40d8" /></Relationships>
</file>

<file path=word/_rels/header2.xml.rels>&#65279;<?xml version="1.0" encoding="utf-8"?><Relationships xmlns="http://schemas.openxmlformats.org/package/2006/relationships"><Relationship Type="http://schemas.openxmlformats.org/officeDocument/2006/relationships/hyperlink" Target="https://www.20087.com/2007-05/R_2007nianfangzhiyanjiuBaoGao.html" TargetMode="External" Id="R372e776b9b9e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2007-05-13T02:58:00Z</dcterms:created>
  <dcterms:modified xsi:type="dcterms:W3CDTF">2007-05-13T03:58:00Z</dcterms:modified>
  <dc:subject>2007年纺织行业研究报告</dc:subject>
  <dc:title>2007年纺织行业研究报告</dc:title>
  <cp:keywords>2007年纺织行业研究报告</cp:keywords>
  <dc:description>2007年纺织行业研究报告</dc:description>
</cp:coreProperties>
</file>