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a2ebc1e66646ac" w:history="1">
              <w:r>
                <w:rPr>
                  <w:rStyle w:val="Hyperlink"/>
                </w:rPr>
                <w:t>2007-2010年中国烧碱产业分析报告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a2ebc1e66646ac" w:history="1">
              <w:r>
                <w:rPr>
                  <w:rStyle w:val="Hyperlink"/>
                </w:rPr>
                <w:t>2007-2010年中国烧碱产业分析报告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a2ebc1e66646ac" w:history="1">
                <w:r>
                  <w:rPr>
                    <w:rStyle w:val="Hyperlink"/>
                  </w:rPr>
                  <w:t>https://www.20087.com/2007-05/R_2007_2010shaojianchanyefenxiBaoGao.html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碱（氢氧化钠）作为基础化学原料，在造纸、纺织、肥皂、洗涤剂、炼铝、氯碱工业等多个行业中起着关键作用。随着我国环保政策趋严和产业结构优化升级，烧碱产业在产能结构调整、节能减排、循环经济等方面取得了显著进展，同时也面临产品精细化、高端化发展的挑战与机遇。</w:t>
      </w:r>
      <w:r>
        <w:rPr>
          <w:rFonts w:hint="eastAsia"/>
        </w:rPr>
        <w:br/>
      </w:r>
      <w:r>
        <w:rPr>
          <w:rFonts w:hint="eastAsia"/>
        </w:rPr>
        <w:t>　　2006年我国烧碱产业延续了近年来的快速增长势头。2006年受到良好的国际贸易环境和主要下游产业快速增长的驱动，全年我国烧碱产量为1475.52万吨。随着产能扩张的加快，产业竞争也日趋激烈。</w:t>
      </w:r>
      <w:r>
        <w:rPr>
          <w:rFonts w:hint="eastAsia"/>
        </w:rPr>
        <w:br/>
      </w:r>
      <w:r>
        <w:rPr>
          <w:rFonts w:hint="eastAsia"/>
        </w:rPr>
        <w:t>　　将来的几年里，烧碱产业的产能和产量仍将保持较快的扩张速度，随着经济的发展，下游消费持续增长，轻工、化工和纺织这三大产业每年消费烧碱约占总产量的79%，医药、精细化工和环保等新兴产业的较快发展也会带动烧碱需求量的提高。从我国烧碱工业长期发展来看，目前我国烧碱产业虽然在产品质量、产量、技术水平和装备水平等方面取得了突破性的进展，但是产业规模发展不平衡、产品比例不均、污染等问题仍是制约产业发展的关键因素。对于我国的烧碱产业而言，在全球烧碱供大于求的环境下，大力调整产品区域结构布局，提高资源、能源、物流的有效利用率，增加烧碱产品的研发力度已是继续推动烧碱产业健康稳定发展的关键所在。</w:t>
      </w:r>
      <w:r>
        <w:rPr>
          <w:rFonts w:hint="eastAsia"/>
        </w:rPr>
        <w:br/>
      </w:r>
      <w:r>
        <w:rPr>
          <w:rFonts w:hint="eastAsia"/>
        </w:rPr>
        <w:t>　　《2007-2010年烧碱产业分析与预测报告》参阅分析了大量国内外专业期刊文献，数据和统计资料，为用户提供了丰富的资料，具有宏观的指导作用和可操作性，相信会对用户有所帮助。</w:t>
      </w:r>
      <w:r>
        <w:rPr>
          <w:rFonts w:hint="eastAsia"/>
        </w:rPr>
        <w:br/>
      </w:r>
      <w:r>
        <w:rPr>
          <w:rFonts w:hint="eastAsia"/>
        </w:rPr>
        <w:br/>
      </w:r>
      <w:r>
        <w:rPr>
          <w:rFonts w:hint="eastAsia"/>
        </w:rPr>
        <w:t>第一章 烧碱产业概述</w:t>
      </w:r>
      <w:r>
        <w:rPr>
          <w:rFonts w:hint="eastAsia"/>
        </w:rPr>
        <w:br/>
      </w:r>
      <w:r>
        <w:rPr>
          <w:rFonts w:hint="eastAsia"/>
        </w:rPr>
        <w:t>　　1.1 性能与用途</w:t>
      </w:r>
      <w:r>
        <w:rPr>
          <w:rFonts w:hint="eastAsia"/>
        </w:rPr>
        <w:br/>
      </w:r>
      <w:r>
        <w:rPr>
          <w:rFonts w:hint="eastAsia"/>
        </w:rPr>
        <w:t>　　1.2 生产工艺</w:t>
      </w:r>
      <w:r>
        <w:rPr>
          <w:rFonts w:hint="eastAsia"/>
        </w:rPr>
        <w:br/>
      </w:r>
      <w:r>
        <w:rPr>
          <w:rFonts w:hint="eastAsia"/>
        </w:rPr>
        <w:br/>
      </w:r>
      <w:r>
        <w:rPr>
          <w:rFonts w:hint="eastAsia"/>
        </w:rPr>
        <w:t>第二章 世界烧碱产业发展状况分析</w:t>
      </w:r>
      <w:r>
        <w:rPr>
          <w:rFonts w:hint="eastAsia"/>
        </w:rPr>
        <w:br/>
      </w:r>
      <w:r>
        <w:rPr>
          <w:rFonts w:hint="eastAsia"/>
        </w:rPr>
        <w:t>　　2.1 世界烧碱产业总体发展状况</w:t>
      </w:r>
      <w:r>
        <w:rPr>
          <w:rFonts w:hint="eastAsia"/>
        </w:rPr>
        <w:br/>
      </w:r>
      <w:r>
        <w:rPr>
          <w:rFonts w:hint="eastAsia"/>
        </w:rPr>
        <w:t>　　2.2 2006世界烧碱产能分析</w:t>
      </w:r>
      <w:r>
        <w:rPr>
          <w:rFonts w:hint="eastAsia"/>
        </w:rPr>
        <w:br/>
      </w:r>
      <w:r>
        <w:rPr>
          <w:rFonts w:hint="eastAsia"/>
        </w:rPr>
        <w:t>　　　　2.2.1 世界烧碱产业概况</w:t>
      </w:r>
      <w:r>
        <w:rPr>
          <w:rFonts w:hint="eastAsia"/>
        </w:rPr>
        <w:br/>
      </w:r>
      <w:r>
        <w:rPr>
          <w:rFonts w:hint="eastAsia"/>
        </w:rPr>
        <w:t>　　　　2.2.2 世界烧碱产业地区结构分析</w:t>
      </w:r>
      <w:r>
        <w:rPr>
          <w:rFonts w:hint="eastAsia"/>
        </w:rPr>
        <w:br/>
      </w:r>
      <w:r>
        <w:rPr>
          <w:rFonts w:hint="eastAsia"/>
        </w:rPr>
        <w:t>　　　　2.2.3 主要生产商产能情况</w:t>
      </w:r>
      <w:r>
        <w:rPr>
          <w:rFonts w:hint="eastAsia"/>
        </w:rPr>
        <w:br/>
      </w:r>
      <w:r>
        <w:rPr>
          <w:rFonts w:hint="eastAsia"/>
        </w:rPr>
        <w:t>　　2.3 2006年世界烧碱需求分析</w:t>
      </w:r>
      <w:r>
        <w:rPr>
          <w:rFonts w:hint="eastAsia"/>
        </w:rPr>
        <w:br/>
      </w:r>
      <w:r>
        <w:rPr>
          <w:rFonts w:hint="eastAsia"/>
        </w:rPr>
        <w:t>　　　　2.3.1 世界烧碱需求历史分析</w:t>
      </w:r>
      <w:r>
        <w:rPr>
          <w:rFonts w:hint="eastAsia"/>
        </w:rPr>
        <w:br/>
      </w:r>
      <w:r>
        <w:rPr>
          <w:rFonts w:hint="eastAsia"/>
        </w:rPr>
        <w:t>　　　　2.3.2 世界烧碱需求结构分析</w:t>
      </w:r>
      <w:r>
        <w:rPr>
          <w:rFonts w:hint="eastAsia"/>
        </w:rPr>
        <w:br/>
      </w:r>
      <w:r>
        <w:rPr>
          <w:rFonts w:hint="eastAsia"/>
        </w:rPr>
        <w:t>　　　　2.3.3 世界烧碱区域需求历史及预测</w:t>
      </w:r>
      <w:r>
        <w:rPr>
          <w:rFonts w:hint="eastAsia"/>
        </w:rPr>
        <w:br/>
      </w:r>
      <w:r>
        <w:rPr>
          <w:rFonts w:hint="eastAsia"/>
        </w:rPr>
        <w:t>　　　　2.3.4 2007-2010世界烧碱需求预测</w:t>
      </w:r>
      <w:r>
        <w:rPr>
          <w:rFonts w:hint="eastAsia"/>
        </w:rPr>
        <w:br/>
      </w:r>
      <w:r>
        <w:rPr>
          <w:rFonts w:hint="eastAsia"/>
        </w:rPr>
        <w:br/>
      </w:r>
      <w:r>
        <w:rPr>
          <w:rFonts w:hint="eastAsia"/>
        </w:rPr>
        <w:t>第三章 我国烧碱市场分析</w:t>
      </w:r>
      <w:r>
        <w:rPr>
          <w:rFonts w:hint="eastAsia"/>
        </w:rPr>
        <w:br/>
      </w:r>
      <w:r>
        <w:rPr>
          <w:rFonts w:hint="eastAsia"/>
        </w:rPr>
        <w:t>　　3.1 我国烧碱产量分析</w:t>
      </w:r>
      <w:r>
        <w:rPr>
          <w:rFonts w:hint="eastAsia"/>
        </w:rPr>
        <w:br/>
      </w:r>
      <w:r>
        <w:rPr>
          <w:rFonts w:hint="eastAsia"/>
        </w:rPr>
        <w:t>　　　　3.1.1 2006年我国烧碱总产量分析</w:t>
      </w:r>
      <w:r>
        <w:rPr>
          <w:rFonts w:hint="eastAsia"/>
        </w:rPr>
        <w:br/>
      </w:r>
      <w:r>
        <w:rPr>
          <w:rFonts w:hint="eastAsia"/>
        </w:rPr>
        <w:t>　　　　3.1.2 2006年我国烧碱主要生产地区分析</w:t>
      </w:r>
      <w:r>
        <w:rPr>
          <w:rFonts w:hint="eastAsia"/>
        </w:rPr>
        <w:br/>
      </w:r>
      <w:r>
        <w:rPr>
          <w:rFonts w:hint="eastAsia"/>
        </w:rPr>
        <w:t>　　　　3.1.3 2006年我国烧碱主要企业分析</w:t>
      </w:r>
      <w:r>
        <w:rPr>
          <w:rFonts w:hint="eastAsia"/>
        </w:rPr>
        <w:br/>
      </w:r>
      <w:r>
        <w:rPr>
          <w:rFonts w:hint="eastAsia"/>
        </w:rPr>
        <w:t>　　　　3.1.4 2007-2010年我国烧碱产量预测</w:t>
      </w:r>
      <w:r>
        <w:rPr>
          <w:rFonts w:hint="eastAsia"/>
        </w:rPr>
        <w:br/>
      </w:r>
      <w:r>
        <w:rPr>
          <w:rFonts w:hint="eastAsia"/>
        </w:rPr>
        <w:t>　　3.2 我国烧碱消费分析</w:t>
      </w:r>
      <w:r>
        <w:rPr>
          <w:rFonts w:hint="eastAsia"/>
        </w:rPr>
        <w:br/>
      </w:r>
      <w:r>
        <w:rPr>
          <w:rFonts w:hint="eastAsia"/>
        </w:rPr>
        <w:t>　　　　3.2.1 2006年我国烧碱消费领域结构分析</w:t>
      </w:r>
      <w:r>
        <w:rPr>
          <w:rFonts w:hint="eastAsia"/>
        </w:rPr>
        <w:br/>
      </w:r>
      <w:r>
        <w:rPr>
          <w:rFonts w:hint="eastAsia"/>
        </w:rPr>
        <w:t>　　　　3.2.2 2007-2010年我国烧碱消费预测</w:t>
      </w:r>
      <w:r>
        <w:rPr>
          <w:rFonts w:hint="eastAsia"/>
        </w:rPr>
        <w:br/>
      </w:r>
      <w:r>
        <w:rPr>
          <w:rFonts w:hint="eastAsia"/>
        </w:rPr>
        <w:t>　　3.3 我国烧碱进口分析</w:t>
      </w:r>
      <w:r>
        <w:rPr>
          <w:rFonts w:hint="eastAsia"/>
        </w:rPr>
        <w:br/>
      </w:r>
      <w:r>
        <w:rPr>
          <w:rFonts w:hint="eastAsia"/>
        </w:rPr>
        <w:t>　　　　3.3.1 2006年烧碱进口量分析</w:t>
      </w:r>
      <w:r>
        <w:rPr>
          <w:rFonts w:hint="eastAsia"/>
        </w:rPr>
        <w:br/>
      </w:r>
      <w:r>
        <w:rPr>
          <w:rFonts w:hint="eastAsia"/>
        </w:rPr>
        <w:t>　　　　3.3.2 2006年烧碱进口来源地分析</w:t>
      </w:r>
      <w:r>
        <w:rPr>
          <w:rFonts w:hint="eastAsia"/>
        </w:rPr>
        <w:br/>
      </w:r>
      <w:r>
        <w:rPr>
          <w:rFonts w:hint="eastAsia"/>
        </w:rPr>
        <w:t>　　　　3.3.3 2007-2010年我国烧碱进口预测</w:t>
      </w:r>
      <w:r>
        <w:rPr>
          <w:rFonts w:hint="eastAsia"/>
        </w:rPr>
        <w:br/>
      </w:r>
      <w:r>
        <w:rPr>
          <w:rFonts w:hint="eastAsia"/>
        </w:rPr>
        <w:t>　　3.4 我国烧碱出口分析</w:t>
      </w:r>
      <w:r>
        <w:rPr>
          <w:rFonts w:hint="eastAsia"/>
        </w:rPr>
        <w:br/>
      </w:r>
      <w:r>
        <w:rPr>
          <w:rFonts w:hint="eastAsia"/>
        </w:rPr>
        <w:t>　　　　3.4.1 2006年烧碱出口量分析</w:t>
      </w:r>
      <w:r>
        <w:rPr>
          <w:rFonts w:hint="eastAsia"/>
        </w:rPr>
        <w:br/>
      </w:r>
      <w:r>
        <w:rPr>
          <w:rFonts w:hint="eastAsia"/>
        </w:rPr>
        <w:t>　　　　3.4.2 2006年烧碱出口目的地分析</w:t>
      </w:r>
      <w:r>
        <w:rPr>
          <w:rFonts w:hint="eastAsia"/>
        </w:rPr>
        <w:br/>
      </w:r>
      <w:r>
        <w:rPr>
          <w:rFonts w:hint="eastAsia"/>
        </w:rPr>
        <w:t>　　　　3.4.3 2007-2010年我国乙烯出口预测</w:t>
      </w:r>
      <w:r>
        <w:rPr>
          <w:rFonts w:hint="eastAsia"/>
        </w:rPr>
        <w:br/>
      </w:r>
      <w:r>
        <w:rPr>
          <w:rFonts w:hint="eastAsia"/>
        </w:rPr>
        <w:t>　　3.5 我国烧碱价格走势分析</w:t>
      </w:r>
      <w:r>
        <w:rPr>
          <w:rFonts w:hint="eastAsia"/>
        </w:rPr>
        <w:br/>
      </w:r>
      <w:r>
        <w:rPr>
          <w:rFonts w:hint="eastAsia"/>
        </w:rPr>
        <w:t>　　　　3.5.1 2004-2006年烧碱历史价格回顾</w:t>
      </w:r>
      <w:r>
        <w:rPr>
          <w:rFonts w:hint="eastAsia"/>
        </w:rPr>
        <w:br/>
      </w:r>
      <w:r>
        <w:rPr>
          <w:rFonts w:hint="eastAsia"/>
        </w:rPr>
        <w:t>　　　　3.5.2 2007-2010年我国烧碱价格预测</w:t>
      </w:r>
      <w:r>
        <w:rPr>
          <w:rFonts w:hint="eastAsia"/>
        </w:rPr>
        <w:br/>
      </w:r>
      <w:r>
        <w:rPr>
          <w:rFonts w:hint="eastAsia"/>
        </w:rPr>
        <w:t>　　3.6 我国烧碱产业竞争力分析</w:t>
      </w:r>
      <w:r>
        <w:rPr>
          <w:rFonts w:hint="eastAsia"/>
        </w:rPr>
        <w:br/>
      </w:r>
      <w:r>
        <w:rPr>
          <w:rFonts w:hint="eastAsia"/>
        </w:rPr>
        <w:t>　　　　3.6.1 烧碱产业体系分析</w:t>
      </w:r>
      <w:r>
        <w:rPr>
          <w:rFonts w:hint="eastAsia"/>
        </w:rPr>
        <w:br/>
      </w:r>
      <w:r>
        <w:rPr>
          <w:rFonts w:hint="eastAsia"/>
        </w:rPr>
        <w:t>　　　　3.6.2 烧碱产业布局分析</w:t>
      </w:r>
      <w:r>
        <w:rPr>
          <w:rFonts w:hint="eastAsia"/>
        </w:rPr>
        <w:br/>
      </w:r>
      <w:r>
        <w:rPr>
          <w:rFonts w:hint="eastAsia"/>
        </w:rPr>
        <w:t>　　　　3.6.3 烧碱产业技术分析</w:t>
      </w:r>
      <w:r>
        <w:rPr>
          <w:rFonts w:hint="eastAsia"/>
        </w:rPr>
        <w:br/>
      </w:r>
      <w:r>
        <w:rPr>
          <w:rFonts w:hint="eastAsia"/>
        </w:rPr>
        <w:t>　　　　3.6.4 烧碱产业资源环保分析</w:t>
      </w:r>
      <w:r>
        <w:rPr>
          <w:rFonts w:hint="eastAsia"/>
        </w:rPr>
        <w:br/>
      </w:r>
      <w:r>
        <w:rPr>
          <w:rFonts w:hint="eastAsia"/>
        </w:rPr>
        <w:t>　　　　3.6.5 烧碱产业发展战略目标和措施</w:t>
      </w:r>
      <w:r>
        <w:rPr>
          <w:rFonts w:hint="eastAsia"/>
        </w:rPr>
        <w:br/>
      </w:r>
      <w:r>
        <w:rPr>
          <w:rFonts w:hint="eastAsia"/>
        </w:rPr>
        <w:br/>
      </w:r>
      <w:r>
        <w:rPr>
          <w:rFonts w:hint="eastAsia"/>
        </w:rPr>
        <w:t>第四章 烧碱产业下游消费分析</w:t>
      </w:r>
      <w:r>
        <w:rPr>
          <w:rFonts w:hint="eastAsia"/>
        </w:rPr>
        <w:br/>
      </w:r>
      <w:r>
        <w:rPr>
          <w:rFonts w:hint="eastAsia"/>
        </w:rPr>
        <w:t>　　4.1 轻工行业</w:t>
      </w:r>
      <w:r>
        <w:rPr>
          <w:rFonts w:hint="eastAsia"/>
        </w:rPr>
        <w:br/>
      </w:r>
      <w:r>
        <w:rPr>
          <w:rFonts w:hint="eastAsia"/>
        </w:rPr>
        <w:t>　　　　4.1.1 行业发展现状</w:t>
      </w:r>
      <w:r>
        <w:rPr>
          <w:rFonts w:hint="eastAsia"/>
        </w:rPr>
        <w:br/>
      </w:r>
      <w:r>
        <w:rPr>
          <w:rFonts w:hint="eastAsia"/>
        </w:rPr>
        <w:t>　　　　4.1.2 行业消费现状</w:t>
      </w:r>
      <w:r>
        <w:rPr>
          <w:rFonts w:hint="eastAsia"/>
        </w:rPr>
        <w:br/>
      </w:r>
      <w:r>
        <w:rPr>
          <w:rFonts w:hint="eastAsia"/>
        </w:rPr>
        <w:t>　　4.2 化工行业</w:t>
      </w:r>
      <w:r>
        <w:rPr>
          <w:rFonts w:hint="eastAsia"/>
        </w:rPr>
        <w:br/>
      </w:r>
      <w:r>
        <w:rPr>
          <w:rFonts w:hint="eastAsia"/>
        </w:rPr>
        <w:t>　　　　4.2.1 行业发展现状</w:t>
      </w:r>
      <w:r>
        <w:rPr>
          <w:rFonts w:hint="eastAsia"/>
        </w:rPr>
        <w:br/>
      </w:r>
      <w:r>
        <w:rPr>
          <w:rFonts w:hint="eastAsia"/>
        </w:rPr>
        <w:t>　　　　4.2.2 行业消费现状</w:t>
      </w:r>
      <w:r>
        <w:rPr>
          <w:rFonts w:hint="eastAsia"/>
        </w:rPr>
        <w:br/>
      </w:r>
      <w:r>
        <w:rPr>
          <w:rFonts w:hint="eastAsia"/>
        </w:rPr>
        <w:t>　　4.3 纺织行业</w:t>
      </w:r>
      <w:r>
        <w:rPr>
          <w:rFonts w:hint="eastAsia"/>
        </w:rPr>
        <w:br/>
      </w:r>
      <w:r>
        <w:rPr>
          <w:rFonts w:hint="eastAsia"/>
        </w:rPr>
        <w:t>　　　　4.3.1 行业发展现状</w:t>
      </w:r>
      <w:r>
        <w:rPr>
          <w:rFonts w:hint="eastAsia"/>
        </w:rPr>
        <w:br/>
      </w:r>
      <w:r>
        <w:rPr>
          <w:rFonts w:hint="eastAsia"/>
        </w:rPr>
        <w:t>　　　　4.3.2 行业消费现状</w:t>
      </w:r>
      <w:r>
        <w:rPr>
          <w:rFonts w:hint="eastAsia"/>
        </w:rPr>
        <w:br/>
      </w:r>
      <w:r>
        <w:rPr>
          <w:rFonts w:hint="eastAsia"/>
        </w:rPr>
        <w:br/>
      </w:r>
      <w:r>
        <w:rPr>
          <w:rFonts w:hint="eastAsia"/>
        </w:rPr>
        <w:t>第五章 我国烧碱产业优势企业运营与竞争力分析</w:t>
      </w:r>
      <w:r>
        <w:rPr>
          <w:rFonts w:hint="eastAsia"/>
        </w:rPr>
        <w:br/>
      </w:r>
      <w:r>
        <w:rPr>
          <w:rFonts w:hint="eastAsia"/>
        </w:rPr>
        <w:t>　　5.1 中国石化齐鲁股份有限公司</w:t>
      </w:r>
      <w:r>
        <w:rPr>
          <w:rFonts w:hint="eastAsia"/>
        </w:rPr>
        <w:br/>
      </w:r>
      <w:r>
        <w:rPr>
          <w:rFonts w:hint="eastAsia"/>
        </w:rPr>
        <w:t>　　　　5.1.1 生产经营分析</w:t>
      </w:r>
      <w:r>
        <w:rPr>
          <w:rFonts w:hint="eastAsia"/>
        </w:rPr>
        <w:br/>
      </w:r>
      <w:r>
        <w:rPr>
          <w:rFonts w:hint="eastAsia"/>
        </w:rPr>
        <w:t>　　　　5.1.2 竞争优势分析</w:t>
      </w:r>
      <w:r>
        <w:rPr>
          <w:rFonts w:hint="eastAsia"/>
        </w:rPr>
        <w:br/>
      </w:r>
      <w:r>
        <w:rPr>
          <w:rFonts w:hint="eastAsia"/>
        </w:rPr>
        <w:t>　　　　5.1.3 发展战略规划</w:t>
      </w:r>
      <w:r>
        <w:rPr>
          <w:rFonts w:hint="eastAsia"/>
        </w:rPr>
        <w:br/>
      </w:r>
      <w:r>
        <w:rPr>
          <w:rFonts w:hint="eastAsia"/>
        </w:rPr>
        <w:t>　　5.2 上海氯碱化工股份有限公司</w:t>
      </w:r>
      <w:r>
        <w:rPr>
          <w:rFonts w:hint="eastAsia"/>
        </w:rPr>
        <w:br/>
      </w:r>
      <w:r>
        <w:rPr>
          <w:rFonts w:hint="eastAsia"/>
        </w:rPr>
        <w:t>　　　　5.2.1 生产经营分析</w:t>
      </w:r>
      <w:r>
        <w:rPr>
          <w:rFonts w:hint="eastAsia"/>
        </w:rPr>
        <w:br/>
      </w:r>
      <w:r>
        <w:rPr>
          <w:rFonts w:hint="eastAsia"/>
        </w:rPr>
        <w:t>　　　　5.2.2 竞争优势分析</w:t>
      </w:r>
      <w:r>
        <w:rPr>
          <w:rFonts w:hint="eastAsia"/>
        </w:rPr>
        <w:br/>
      </w:r>
      <w:r>
        <w:rPr>
          <w:rFonts w:hint="eastAsia"/>
        </w:rPr>
        <w:t>　　　　5.2.3 发展战略规划</w:t>
      </w:r>
      <w:r>
        <w:rPr>
          <w:rFonts w:hint="eastAsia"/>
        </w:rPr>
        <w:br/>
      </w:r>
      <w:r>
        <w:rPr>
          <w:rFonts w:hint="eastAsia"/>
        </w:rPr>
        <w:t>　　5.3 锦化化工集团有限责任公司</w:t>
      </w:r>
      <w:r>
        <w:rPr>
          <w:rFonts w:hint="eastAsia"/>
        </w:rPr>
        <w:br/>
      </w:r>
      <w:r>
        <w:rPr>
          <w:rFonts w:hint="eastAsia"/>
        </w:rPr>
        <w:t>　　　　5.3.1 生产经营分析</w:t>
      </w:r>
      <w:r>
        <w:rPr>
          <w:rFonts w:hint="eastAsia"/>
        </w:rPr>
        <w:br/>
      </w:r>
      <w:r>
        <w:rPr>
          <w:rFonts w:hint="eastAsia"/>
        </w:rPr>
        <w:t>　　　　5.3.2 竞争优势分析</w:t>
      </w:r>
      <w:r>
        <w:rPr>
          <w:rFonts w:hint="eastAsia"/>
        </w:rPr>
        <w:br/>
      </w:r>
      <w:r>
        <w:rPr>
          <w:rFonts w:hint="eastAsia"/>
        </w:rPr>
        <w:t>　　　　5.3.3 发展战略规划</w:t>
      </w:r>
      <w:r>
        <w:rPr>
          <w:rFonts w:hint="eastAsia"/>
        </w:rPr>
        <w:br/>
      </w:r>
      <w:r>
        <w:rPr>
          <w:rFonts w:hint="eastAsia"/>
        </w:rPr>
        <w:t>　　5.4 巨化集团公司</w:t>
      </w:r>
      <w:r>
        <w:rPr>
          <w:rFonts w:hint="eastAsia"/>
        </w:rPr>
        <w:br/>
      </w:r>
      <w:r>
        <w:rPr>
          <w:rFonts w:hint="eastAsia"/>
        </w:rPr>
        <w:t>　　　　5.4.1 生产经营分析</w:t>
      </w:r>
      <w:r>
        <w:rPr>
          <w:rFonts w:hint="eastAsia"/>
        </w:rPr>
        <w:br/>
      </w:r>
      <w:r>
        <w:rPr>
          <w:rFonts w:hint="eastAsia"/>
        </w:rPr>
        <w:t>　　　　5.4.2 竞争优势分析</w:t>
      </w:r>
      <w:r>
        <w:rPr>
          <w:rFonts w:hint="eastAsia"/>
        </w:rPr>
        <w:br/>
      </w:r>
      <w:r>
        <w:rPr>
          <w:rFonts w:hint="eastAsia"/>
        </w:rPr>
        <w:t>　　　　5.4.3 发展战略规划</w:t>
      </w:r>
      <w:r>
        <w:rPr>
          <w:rFonts w:hint="eastAsia"/>
        </w:rPr>
        <w:br/>
      </w:r>
      <w:r>
        <w:rPr>
          <w:rFonts w:hint="eastAsia"/>
        </w:rPr>
        <w:br/>
      </w:r>
      <w:r>
        <w:rPr>
          <w:rFonts w:hint="eastAsia"/>
        </w:rPr>
        <w:t>第六章 2007-2010年烧碱产业发展前景分析</w:t>
      </w:r>
      <w:r>
        <w:rPr>
          <w:rFonts w:hint="eastAsia"/>
        </w:rPr>
        <w:br/>
      </w:r>
      <w:r>
        <w:rPr>
          <w:rFonts w:hint="eastAsia"/>
        </w:rPr>
        <w:t>　　6.1 烧碱产业发展要素</w:t>
      </w:r>
      <w:r>
        <w:rPr>
          <w:rFonts w:hint="eastAsia"/>
        </w:rPr>
        <w:br/>
      </w:r>
      <w:r>
        <w:rPr>
          <w:rFonts w:hint="eastAsia"/>
        </w:rPr>
        <w:t>　　　　6.1.1 产业发展要素</w:t>
      </w:r>
      <w:r>
        <w:rPr>
          <w:rFonts w:hint="eastAsia"/>
        </w:rPr>
        <w:br/>
      </w:r>
      <w:r>
        <w:rPr>
          <w:rFonts w:hint="eastAsia"/>
        </w:rPr>
        <w:t>　　　　6.1.2 产业需求要素</w:t>
      </w:r>
      <w:r>
        <w:rPr>
          <w:rFonts w:hint="eastAsia"/>
        </w:rPr>
        <w:br/>
      </w:r>
      <w:r>
        <w:rPr>
          <w:rFonts w:hint="eastAsia"/>
        </w:rPr>
        <w:t>　　6.2 烧碱产业竞争现状</w:t>
      </w:r>
      <w:r>
        <w:rPr>
          <w:rFonts w:hint="eastAsia"/>
        </w:rPr>
        <w:br/>
      </w:r>
      <w:r>
        <w:rPr>
          <w:rFonts w:hint="eastAsia"/>
        </w:rPr>
        <w:t>　　　　6.2.1 产业竞争状况</w:t>
      </w:r>
      <w:r>
        <w:rPr>
          <w:rFonts w:hint="eastAsia"/>
        </w:rPr>
        <w:br/>
      </w:r>
      <w:r>
        <w:rPr>
          <w:rFonts w:hint="eastAsia"/>
        </w:rPr>
        <w:t>　　　　6.2.2 供应商议价能力</w:t>
      </w:r>
      <w:r>
        <w:rPr>
          <w:rFonts w:hint="eastAsia"/>
        </w:rPr>
        <w:br/>
      </w:r>
      <w:r>
        <w:rPr>
          <w:rFonts w:hint="eastAsia"/>
        </w:rPr>
        <w:t>　　　　6.2.3 下游用户议价能力</w:t>
      </w:r>
      <w:r>
        <w:rPr>
          <w:rFonts w:hint="eastAsia"/>
        </w:rPr>
        <w:br/>
      </w:r>
      <w:r>
        <w:rPr>
          <w:rFonts w:hint="eastAsia"/>
        </w:rPr>
        <w:t>　　　　6.2.4 产业替代品威胁力</w:t>
      </w:r>
      <w:r>
        <w:rPr>
          <w:rFonts w:hint="eastAsia"/>
        </w:rPr>
        <w:br/>
      </w:r>
      <w:r>
        <w:rPr>
          <w:rFonts w:hint="eastAsia"/>
        </w:rPr>
        <w:t>　　　　6.2.5 产业潜在威胁能力</w:t>
      </w:r>
      <w:r>
        <w:rPr>
          <w:rFonts w:hint="eastAsia"/>
        </w:rPr>
        <w:br/>
      </w:r>
      <w:r>
        <w:rPr>
          <w:rFonts w:hint="eastAsia"/>
        </w:rPr>
        <w:t>　　6.3 产业存在的问题</w:t>
      </w:r>
      <w:r>
        <w:rPr>
          <w:rFonts w:hint="eastAsia"/>
        </w:rPr>
        <w:br/>
      </w:r>
      <w:r>
        <w:rPr>
          <w:rFonts w:hint="eastAsia"/>
        </w:rPr>
        <w:t>　　　　6.3.1 工业布局分散</w:t>
      </w:r>
      <w:r>
        <w:rPr>
          <w:rFonts w:hint="eastAsia"/>
        </w:rPr>
        <w:br/>
      </w:r>
      <w:r>
        <w:rPr>
          <w:rFonts w:hint="eastAsia"/>
        </w:rPr>
        <w:t>　　　　6.3.2 产能继续扩张加重失衡</w:t>
      </w:r>
      <w:r>
        <w:rPr>
          <w:rFonts w:hint="eastAsia"/>
        </w:rPr>
        <w:br/>
      </w:r>
      <w:r>
        <w:rPr>
          <w:rFonts w:hint="eastAsia"/>
        </w:rPr>
        <w:t>　　　　6.3.3 供过于求难避免</w:t>
      </w:r>
      <w:r>
        <w:rPr>
          <w:rFonts w:hint="eastAsia"/>
        </w:rPr>
        <w:br/>
      </w:r>
      <w:r>
        <w:rPr>
          <w:rFonts w:hint="eastAsia"/>
        </w:rPr>
        <w:t>　　6.4 产业效益可能继续下滑</w:t>
      </w:r>
      <w:r>
        <w:rPr>
          <w:rFonts w:hint="eastAsia"/>
        </w:rPr>
        <w:br/>
      </w:r>
      <w:r>
        <w:rPr>
          <w:rFonts w:hint="eastAsia"/>
        </w:rPr>
        <w:br/>
      </w:r>
      <w:r>
        <w:rPr>
          <w:rFonts w:hint="eastAsia"/>
        </w:rPr>
        <w:t>第七章 中⋅智⋅林⋅　我国烧碱产业投资机会与风险</w:t>
      </w:r>
      <w:r>
        <w:rPr>
          <w:rFonts w:hint="eastAsia"/>
        </w:rPr>
        <w:br/>
      </w:r>
      <w:r>
        <w:rPr>
          <w:rFonts w:hint="eastAsia"/>
        </w:rPr>
        <w:t>　　7.1 烧碱产业投资机会</w:t>
      </w:r>
      <w:r>
        <w:rPr>
          <w:rFonts w:hint="eastAsia"/>
        </w:rPr>
        <w:br/>
      </w:r>
      <w:r>
        <w:rPr>
          <w:rFonts w:hint="eastAsia"/>
        </w:rPr>
        <w:t>　　7.2 烧碱产业投资风险</w:t>
      </w:r>
      <w:r>
        <w:rPr>
          <w:rFonts w:hint="eastAsia"/>
        </w:rPr>
        <w:br/>
      </w:r>
      <w:r>
        <w:rPr>
          <w:rFonts w:hint="eastAsia"/>
        </w:rPr>
        <w:t>　　　　7.2.1 产业现有的挑战与压力</w:t>
      </w:r>
      <w:r>
        <w:rPr>
          <w:rFonts w:hint="eastAsia"/>
        </w:rPr>
        <w:br/>
      </w:r>
      <w:r>
        <w:rPr>
          <w:rFonts w:hint="eastAsia"/>
        </w:rPr>
        <w:t>　　　　7.2.2 产业面临的投资风险</w:t>
      </w:r>
      <w:r>
        <w:rPr>
          <w:rFonts w:hint="eastAsia"/>
        </w:rPr>
        <w:br/>
      </w:r>
      <w:r>
        <w:rPr>
          <w:rFonts w:hint="eastAsia"/>
        </w:rPr>
        <w:t>　　7.3 烧碱产业投资策略</w:t>
      </w:r>
      <w:r>
        <w:rPr>
          <w:rFonts w:hint="eastAsia"/>
        </w:rPr>
        <w:br/>
      </w:r>
      <w:r>
        <w:rPr>
          <w:rFonts w:hint="eastAsia"/>
        </w:rPr>
        <w:t>　　　　7.3.1 产业总体投资策略需要转变</w:t>
      </w:r>
      <w:r>
        <w:rPr>
          <w:rFonts w:hint="eastAsia"/>
        </w:rPr>
        <w:br/>
      </w:r>
      <w:r>
        <w:rPr>
          <w:rFonts w:hint="eastAsia"/>
        </w:rPr>
        <w:t>　　　　7.3.3 应谨慎选择投资区域和投资规模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a2ebc1e66646ac" w:history="1">
        <w:r>
          <w:rPr>
            <w:rStyle w:val="Hyperlink"/>
          </w:rPr>
          <w:t>2007-2010年中国烧碱产业分析报告</w:t>
        </w:r>
      </w:hyperlink>
      <w:r>
        <w:rPr>
          <w:color w:val="C00000"/>
        </w:rPr>
        <w:t>》，报告编号：</w:t>
      </w:r>
      <w:r>
        <w:rPr>
          <w:rFonts w:hint="eastAsia"/>
          <w:color w:val="C00000"/>
        </w:rPr>
        <w:t>0276186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a2ebc1e66646ac" w:history="1">
        <w:r>
          <w:rPr>
            <w:rStyle w:val="Hyperlink"/>
          </w:rPr>
          <w:t>https://www.20087.com/2007-05/R_2007_2010shaojianchanyefenxiBaoGao.html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aa348d2b904015" w:history="1">
      <w:r>
        <w:rPr>
          <w:rStyle w:val="Hyperlink"/>
        </w:rPr>
        <w:t>2007-2010年中国烧碱产业分析报告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_2010shaojianchanyefenxiBaoGao.html" TargetMode="External" Id="R3fa2ebc1e66646ac" /></Relationships>
</file>

<file path=word/_rels/header2.xml.rels>&#65279;<?xml version="1.0" encoding="utf-8"?><Relationships xmlns="http://schemas.openxmlformats.org/package/2006/relationships"><Relationship Type="http://schemas.openxmlformats.org/officeDocument/2006/relationships/hyperlink" Target="https://www.20087.com/2007-05/R_2007_2010shaojianchanyefenxiBaoGao.html" TargetMode="External" Id="Recaa348d2b9040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2007-05-09T00:05:00Z</dcterms:created>
  <dcterms:modified xsi:type="dcterms:W3CDTF">2007-05-09T01:05:00Z</dcterms:modified>
  <dc:subject>2007-2010年中国烧碱产业分析报告</dc:subject>
  <dc:title>2007-2010年中国烧碱产业分析报告</dc:title>
  <cp:keywords>2007-2010年中国烧碱产业分析报告</cp:keywords>
  <dc:description>2007-2010年中国烧碱产业分析报告</dc:description>
</cp:coreProperties>
</file>