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68570c7c548bb" w:history="1">
              <w:r>
                <w:rPr>
                  <w:rStyle w:val="Hyperlink"/>
                </w:rPr>
                <w:t>2007-2010年中国纯碱产业分析报告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68570c7c548bb" w:history="1">
              <w:r>
                <w:rPr>
                  <w:rStyle w:val="Hyperlink"/>
                </w:rPr>
                <w:t>2007-2010年中国纯碱产业分析报告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68570c7c548bb" w:history="1">
                <w:r>
                  <w:rPr>
                    <w:rStyle w:val="Hyperlink"/>
                  </w:rPr>
                  <w:t>https://www.20087.com/2007-05/R_2007_2010chunjianchanyefenxiBaoGao.html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在国际贸易环境逐步改善和纯碱产品竞争能力提高的推动下，我国纯碱产业进入了快速发展的阶段。2006年我国纯碱产量为1573.44万吨。随着发达国家逐步减少纯碱厂家，我国依靠技术、资金、资源和劳动力等诸多优势逐渐向世界纯碱产业的生产和出口大国靠拢，随着我国纯碱成本的逐步降低，产业的发展和盈利将得以逐步的好转和提升。</w:t>
      </w:r>
      <w:r>
        <w:rPr>
          <w:rFonts w:hint="eastAsia"/>
        </w:rPr>
        <w:br/>
      </w:r>
      <w:r>
        <w:rPr>
          <w:rFonts w:hint="eastAsia"/>
        </w:rPr>
        <w:t>　　从我国纯碱产业的长期发展来看，目前我国纯碱产业在产品质量、产量、技术水平和装备水平等方面取得了进展，但是产业规模发展不平衡、产品比例不均、企业污染问题等仍是制约产业发展的因素。对于我国的纯碱产业而言，在全球纯碱供大于求的大环境下，大力调整产业区域结构布局，提高资源、能源、物流的有效利用率，增加纯碱产品的研发力度是继续推动纯碱产业健康稳定发展的关键。</w:t>
      </w:r>
      <w:r>
        <w:rPr>
          <w:rFonts w:hint="eastAsia"/>
        </w:rPr>
        <w:br/>
      </w:r>
      <w:r>
        <w:rPr>
          <w:rFonts w:hint="eastAsia"/>
        </w:rPr>
        <w:t>　　《2007-2010年纯碱产业分析与预测报告》参阅分析了大量国内外专业期刊文献，数据和统计资料，为用户提供了丰富的资料，具有宏观的指导作用和可操作性，相信会对用户有所帮助。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纯碱产业概述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世界纯碱产业发展状况分析</w:t>
      </w:r>
      <w:r>
        <w:rPr>
          <w:rFonts w:hint="eastAsia"/>
        </w:rPr>
        <w:br/>
      </w:r>
      <w:r>
        <w:rPr>
          <w:rFonts w:hint="eastAsia"/>
        </w:rPr>
        <w:t>　　2.1 世界纯碱产业总体发展状况</w:t>
      </w:r>
      <w:r>
        <w:rPr>
          <w:rFonts w:hint="eastAsia"/>
        </w:rPr>
        <w:br/>
      </w:r>
      <w:r>
        <w:rPr>
          <w:rFonts w:hint="eastAsia"/>
        </w:rPr>
        <w:t>　　2.2 2006世界纯碱产能分析</w:t>
      </w:r>
      <w:r>
        <w:rPr>
          <w:rFonts w:hint="eastAsia"/>
        </w:rPr>
        <w:br/>
      </w:r>
      <w:r>
        <w:rPr>
          <w:rFonts w:hint="eastAsia"/>
        </w:rPr>
        <w:t>　　　　2.2.1 世界纯碱产业概况</w:t>
      </w:r>
      <w:r>
        <w:rPr>
          <w:rFonts w:hint="eastAsia"/>
        </w:rPr>
        <w:br/>
      </w:r>
      <w:r>
        <w:rPr>
          <w:rFonts w:hint="eastAsia"/>
        </w:rPr>
        <w:t>　　　　2.2.2 世界纯碱产业地区结构分析</w:t>
      </w:r>
      <w:r>
        <w:rPr>
          <w:rFonts w:hint="eastAsia"/>
        </w:rPr>
        <w:br/>
      </w:r>
      <w:r>
        <w:rPr>
          <w:rFonts w:hint="eastAsia"/>
        </w:rPr>
        <w:t>　　　　2.2.3 主要生产商产能情况</w:t>
      </w:r>
      <w:r>
        <w:rPr>
          <w:rFonts w:hint="eastAsia"/>
        </w:rPr>
        <w:br/>
      </w:r>
      <w:r>
        <w:rPr>
          <w:rFonts w:hint="eastAsia"/>
        </w:rPr>
        <w:t>　　2.3 2006年世界纯碱需求分析</w:t>
      </w:r>
      <w:r>
        <w:rPr>
          <w:rFonts w:hint="eastAsia"/>
        </w:rPr>
        <w:br/>
      </w:r>
      <w:r>
        <w:rPr>
          <w:rFonts w:hint="eastAsia"/>
        </w:rPr>
        <w:t>　　　　2.3.1 世界纯碱需求历史分析</w:t>
      </w:r>
      <w:r>
        <w:rPr>
          <w:rFonts w:hint="eastAsia"/>
        </w:rPr>
        <w:br/>
      </w:r>
      <w:r>
        <w:rPr>
          <w:rFonts w:hint="eastAsia"/>
        </w:rPr>
        <w:t>　　　　2.3.2 世界纯碱需求结构分析</w:t>
      </w:r>
      <w:r>
        <w:rPr>
          <w:rFonts w:hint="eastAsia"/>
        </w:rPr>
        <w:br/>
      </w:r>
      <w:r>
        <w:rPr>
          <w:rFonts w:hint="eastAsia"/>
        </w:rPr>
        <w:t>　　　　2.3.3 世界纯碱区域需求历史及预测</w:t>
      </w:r>
      <w:r>
        <w:rPr>
          <w:rFonts w:hint="eastAsia"/>
        </w:rPr>
        <w:br/>
      </w:r>
      <w:r>
        <w:rPr>
          <w:rFonts w:hint="eastAsia"/>
        </w:rPr>
        <w:t>　　　　2.3.4 2007-2010世界纯碱需求预测</w:t>
      </w:r>
      <w:r>
        <w:rPr>
          <w:rFonts w:hint="eastAsia"/>
        </w:rPr>
        <w:br/>
      </w:r>
      <w:r>
        <w:rPr>
          <w:rFonts w:hint="eastAsia"/>
        </w:rPr>
        <w:br/>
      </w:r>
      <w:r>
        <w:rPr>
          <w:rFonts w:hint="eastAsia"/>
        </w:rPr>
        <w:t>第三章 我国纯碱市场分析</w:t>
      </w:r>
      <w:r>
        <w:rPr>
          <w:rFonts w:hint="eastAsia"/>
        </w:rPr>
        <w:br/>
      </w:r>
      <w:r>
        <w:rPr>
          <w:rFonts w:hint="eastAsia"/>
        </w:rPr>
        <w:t>　　3.1 我国纯碱产量分析</w:t>
      </w:r>
      <w:r>
        <w:rPr>
          <w:rFonts w:hint="eastAsia"/>
        </w:rPr>
        <w:br/>
      </w:r>
      <w:r>
        <w:rPr>
          <w:rFonts w:hint="eastAsia"/>
        </w:rPr>
        <w:t>　　　　3.1.1 2006年我国纯碱总产量分析</w:t>
      </w:r>
      <w:r>
        <w:rPr>
          <w:rFonts w:hint="eastAsia"/>
        </w:rPr>
        <w:br/>
      </w:r>
      <w:r>
        <w:rPr>
          <w:rFonts w:hint="eastAsia"/>
        </w:rPr>
        <w:t>　　　　3.1.2 2006年我国纯碱主要生产地区分析</w:t>
      </w:r>
      <w:r>
        <w:rPr>
          <w:rFonts w:hint="eastAsia"/>
        </w:rPr>
        <w:br/>
      </w:r>
      <w:r>
        <w:rPr>
          <w:rFonts w:hint="eastAsia"/>
        </w:rPr>
        <w:t>　　　　3.1.3 2006年我国纯碱主要企业分析</w:t>
      </w:r>
      <w:r>
        <w:rPr>
          <w:rFonts w:hint="eastAsia"/>
        </w:rPr>
        <w:br/>
      </w:r>
      <w:r>
        <w:rPr>
          <w:rFonts w:hint="eastAsia"/>
        </w:rPr>
        <w:t>　　　　3.1.4 2007-2010年我国纯碱产量预测</w:t>
      </w:r>
      <w:r>
        <w:rPr>
          <w:rFonts w:hint="eastAsia"/>
        </w:rPr>
        <w:br/>
      </w:r>
      <w:r>
        <w:rPr>
          <w:rFonts w:hint="eastAsia"/>
        </w:rPr>
        <w:t>　　3.2 我国纯碱消费分析</w:t>
      </w:r>
      <w:r>
        <w:rPr>
          <w:rFonts w:hint="eastAsia"/>
        </w:rPr>
        <w:br/>
      </w:r>
      <w:r>
        <w:rPr>
          <w:rFonts w:hint="eastAsia"/>
        </w:rPr>
        <w:t>　　　　3.2.1 2006年我国纯碱消费领域结构分析</w:t>
      </w:r>
      <w:r>
        <w:rPr>
          <w:rFonts w:hint="eastAsia"/>
        </w:rPr>
        <w:br/>
      </w:r>
      <w:r>
        <w:rPr>
          <w:rFonts w:hint="eastAsia"/>
        </w:rPr>
        <w:t>　　　　3.2.2 2007-2010年我国纯碱消费预测</w:t>
      </w:r>
      <w:r>
        <w:rPr>
          <w:rFonts w:hint="eastAsia"/>
        </w:rPr>
        <w:br/>
      </w:r>
      <w:r>
        <w:rPr>
          <w:rFonts w:hint="eastAsia"/>
        </w:rPr>
        <w:t>　　3.3 我国纯碱进口分析</w:t>
      </w:r>
      <w:r>
        <w:rPr>
          <w:rFonts w:hint="eastAsia"/>
        </w:rPr>
        <w:br/>
      </w:r>
      <w:r>
        <w:rPr>
          <w:rFonts w:hint="eastAsia"/>
        </w:rPr>
        <w:t>　　　　3.3.1 2006年纯碱进口量分析</w:t>
      </w:r>
      <w:r>
        <w:rPr>
          <w:rFonts w:hint="eastAsia"/>
        </w:rPr>
        <w:br/>
      </w:r>
      <w:r>
        <w:rPr>
          <w:rFonts w:hint="eastAsia"/>
        </w:rPr>
        <w:t>　　　　3.3.2 2006年纯碱进口来源地分析</w:t>
      </w:r>
      <w:r>
        <w:rPr>
          <w:rFonts w:hint="eastAsia"/>
        </w:rPr>
        <w:br/>
      </w:r>
      <w:r>
        <w:rPr>
          <w:rFonts w:hint="eastAsia"/>
        </w:rPr>
        <w:t>　　　　3.3.3 2007-2010年我国纯碱进口预测</w:t>
      </w:r>
      <w:r>
        <w:rPr>
          <w:rFonts w:hint="eastAsia"/>
        </w:rPr>
        <w:br/>
      </w:r>
      <w:r>
        <w:rPr>
          <w:rFonts w:hint="eastAsia"/>
        </w:rPr>
        <w:t>　　3.4 我国纯碱出口分析</w:t>
      </w:r>
      <w:r>
        <w:rPr>
          <w:rFonts w:hint="eastAsia"/>
        </w:rPr>
        <w:br/>
      </w:r>
      <w:r>
        <w:rPr>
          <w:rFonts w:hint="eastAsia"/>
        </w:rPr>
        <w:t>　　　　3.4.1 2006年纯碱出口量分析</w:t>
      </w:r>
      <w:r>
        <w:rPr>
          <w:rFonts w:hint="eastAsia"/>
        </w:rPr>
        <w:br/>
      </w:r>
      <w:r>
        <w:rPr>
          <w:rFonts w:hint="eastAsia"/>
        </w:rPr>
        <w:t>　　　　3.4.2 2006年纯碱出口目的地分析</w:t>
      </w:r>
      <w:r>
        <w:rPr>
          <w:rFonts w:hint="eastAsia"/>
        </w:rPr>
        <w:br/>
      </w:r>
      <w:r>
        <w:rPr>
          <w:rFonts w:hint="eastAsia"/>
        </w:rPr>
        <w:t>　　　　3.4.3 2007-2010年我国乙烯出口预测</w:t>
      </w:r>
      <w:r>
        <w:rPr>
          <w:rFonts w:hint="eastAsia"/>
        </w:rPr>
        <w:br/>
      </w:r>
      <w:r>
        <w:rPr>
          <w:rFonts w:hint="eastAsia"/>
        </w:rPr>
        <w:t>　　3.5 我国纯碱价格走势分析</w:t>
      </w:r>
      <w:r>
        <w:rPr>
          <w:rFonts w:hint="eastAsia"/>
        </w:rPr>
        <w:br/>
      </w:r>
      <w:r>
        <w:rPr>
          <w:rFonts w:hint="eastAsia"/>
        </w:rPr>
        <w:t>　　　　3.5.1 2004-2006年纯碱历史价格回顾</w:t>
      </w:r>
      <w:r>
        <w:rPr>
          <w:rFonts w:hint="eastAsia"/>
        </w:rPr>
        <w:br/>
      </w:r>
      <w:r>
        <w:rPr>
          <w:rFonts w:hint="eastAsia"/>
        </w:rPr>
        <w:t>　　　　3.5.2 2007-2010年我国纯碱价格预测</w:t>
      </w:r>
      <w:r>
        <w:rPr>
          <w:rFonts w:hint="eastAsia"/>
        </w:rPr>
        <w:br/>
      </w:r>
      <w:r>
        <w:rPr>
          <w:rFonts w:hint="eastAsia"/>
        </w:rPr>
        <w:t>　　3.6 我国纯碱产业竞争力分析</w:t>
      </w:r>
      <w:r>
        <w:rPr>
          <w:rFonts w:hint="eastAsia"/>
        </w:rPr>
        <w:br/>
      </w:r>
      <w:r>
        <w:rPr>
          <w:rFonts w:hint="eastAsia"/>
        </w:rPr>
        <w:t>　　　　3.6.1 纯碱产业体系分析</w:t>
      </w:r>
      <w:r>
        <w:rPr>
          <w:rFonts w:hint="eastAsia"/>
        </w:rPr>
        <w:br/>
      </w:r>
      <w:r>
        <w:rPr>
          <w:rFonts w:hint="eastAsia"/>
        </w:rPr>
        <w:t>　　　　3.6.2 纯碱产业布局分析</w:t>
      </w:r>
      <w:r>
        <w:rPr>
          <w:rFonts w:hint="eastAsia"/>
        </w:rPr>
        <w:br/>
      </w:r>
      <w:r>
        <w:rPr>
          <w:rFonts w:hint="eastAsia"/>
        </w:rPr>
        <w:t>　　　　3.6.3 纯碱产业技术分析</w:t>
      </w:r>
      <w:r>
        <w:rPr>
          <w:rFonts w:hint="eastAsia"/>
        </w:rPr>
        <w:br/>
      </w:r>
      <w:r>
        <w:rPr>
          <w:rFonts w:hint="eastAsia"/>
        </w:rPr>
        <w:t>　　　　3.6.4 纯碱产业资源环保分析</w:t>
      </w:r>
      <w:r>
        <w:rPr>
          <w:rFonts w:hint="eastAsia"/>
        </w:rPr>
        <w:br/>
      </w:r>
      <w:r>
        <w:rPr>
          <w:rFonts w:hint="eastAsia"/>
        </w:rPr>
        <w:t>　　　　3.6.5 纯碱产业发展战略目标和措施</w:t>
      </w:r>
      <w:r>
        <w:rPr>
          <w:rFonts w:hint="eastAsia"/>
        </w:rPr>
        <w:br/>
      </w:r>
      <w:r>
        <w:rPr>
          <w:rFonts w:hint="eastAsia"/>
        </w:rPr>
        <w:br/>
      </w:r>
      <w:r>
        <w:rPr>
          <w:rFonts w:hint="eastAsia"/>
        </w:rPr>
        <w:t>第四章 纯碱产业下游消费分析</w:t>
      </w:r>
      <w:r>
        <w:rPr>
          <w:rFonts w:hint="eastAsia"/>
        </w:rPr>
        <w:br/>
      </w:r>
      <w:r>
        <w:rPr>
          <w:rFonts w:hint="eastAsia"/>
        </w:rPr>
        <w:t>　　4.1 玻璃行业</w:t>
      </w:r>
      <w:r>
        <w:rPr>
          <w:rFonts w:hint="eastAsia"/>
        </w:rPr>
        <w:br/>
      </w:r>
      <w:r>
        <w:rPr>
          <w:rFonts w:hint="eastAsia"/>
        </w:rPr>
        <w:t>　　　　4.1.1 行业发展现状</w:t>
      </w:r>
      <w:r>
        <w:rPr>
          <w:rFonts w:hint="eastAsia"/>
        </w:rPr>
        <w:br/>
      </w:r>
      <w:r>
        <w:rPr>
          <w:rFonts w:hint="eastAsia"/>
        </w:rPr>
        <w:t>　　　　4.1.2 行业消费现状</w:t>
      </w:r>
      <w:r>
        <w:rPr>
          <w:rFonts w:hint="eastAsia"/>
        </w:rPr>
        <w:br/>
      </w:r>
      <w:r>
        <w:rPr>
          <w:rFonts w:hint="eastAsia"/>
        </w:rPr>
        <w:t>　　4.2 氧化铝行业</w:t>
      </w:r>
      <w:r>
        <w:rPr>
          <w:rFonts w:hint="eastAsia"/>
        </w:rPr>
        <w:br/>
      </w:r>
      <w:r>
        <w:rPr>
          <w:rFonts w:hint="eastAsia"/>
        </w:rPr>
        <w:t>　　　　4.2.1 行业发展现状</w:t>
      </w:r>
      <w:r>
        <w:rPr>
          <w:rFonts w:hint="eastAsia"/>
        </w:rPr>
        <w:br/>
      </w:r>
      <w:r>
        <w:rPr>
          <w:rFonts w:hint="eastAsia"/>
        </w:rPr>
        <w:t>　　　　4.2.2 行业消费现状</w:t>
      </w:r>
      <w:r>
        <w:rPr>
          <w:rFonts w:hint="eastAsia"/>
        </w:rPr>
        <w:br/>
      </w:r>
      <w:r>
        <w:rPr>
          <w:rFonts w:hint="eastAsia"/>
        </w:rPr>
        <w:t>　　4.3 洗涤剂行业</w:t>
      </w:r>
      <w:r>
        <w:rPr>
          <w:rFonts w:hint="eastAsia"/>
        </w:rPr>
        <w:br/>
      </w:r>
      <w:r>
        <w:rPr>
          <w:rFonts w:hint="eastAsia"/>
        </w:rPr>
        <w:t>　　　　4.3.1 行业发展现状</w:t>
      </w:r>
      <w:r>
        <w:rPr>
          <w:rFonts w:hint="eastAsia"/>
        </w:rPr>
        <w:br/>
      </w:r>
      <w:r>
        <w:rPr>
          <w:rFonts w:hint="eastAsia"/>
        </w:rPr>
        <w:t>　　　　4.3.2 行业消费现状</w:t>
      </w:r>
      <w:r>
        <w:rPr>
          <w:rFonts w:hint="eastAsia"/>
        </w:rPr>
        <w:br/>
      </w:r>
      <w:r>
        <w:rPr>
          <w:rFonts w:hint="eastAsia"/>
        </w:rPr>
        <w:t>　　4.4 化工行业</w:t>
      </w:r>
      <w:r>
        <w:rPr>
          <w:rFonts w:hint="eastAsia"/>
        </w:rPr>
        <w:br/>
      </w:r>
      <w:r>
        <w:rPr>
          <w:rFonts w:hint="eastAsia"/>
        </w:rPr>
        <w:t>　　　　4.4.1 行业发展现状</w:t>
      </w:r>
      <w:r>
        <w:rPr>
          <w:rFonts w:hint="eastAsia"/>
        </w:rPr>
        <w:br/>
      </w:r>
      <w:r>
        <w:rPr>
          <w:rFonts w:hint="eastAsia"/>
        </w:rPr>
        <w:t>　　　　4.4.2 行业消费现状</w:t>
      </w:r>
      <w:r>
        <w:rPr>
          <w:rFonts w:hint="eastAsia"/>
        </w:rPr>
        <w:br/>
      </w:r>
      <w:r>
        <w:rPr>
          <w:rFonts w:hint="eastAsia"/>
        </w:rPr>
        <w:br/>
      </w:r>
      <w:r>
        <w:rPr>
          <w:rFonts w:hint="eastAsia"/>
        </w:rPr>
        <w:t>第五章 我国纯碱产业优势企业运营与竞争力分析</w:t>
      </w:r>
      <w:r>
        <w:rPr>
          <w:rFonts w:hint="eastAsia"/>
        </w:rPr>
        <w:br/>
      </w:r>
      <w:r>
        <w:rPr>
          <w:rFonts w:hint="eastAsia"/>
        </w:rPr>
        <w:t>　　5.1 海化股份</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唐山三友</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青岛碱业</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湖北双环</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br/>
      </w:r>
      <w:r>
        <w:rPr>
          <w:rFonts w:hint="eastAsia"/>
        </w:rPr>
        <w:t>第六章 2007-2010年纯碱产业发展前景分析</w:t>
      </w:r>
      <w:r>
        <w:rPr>
          <w:rFonts w:hint="eastAsia"/>
        </w:rPr>
        <w:br/>
      </w:r>
      <w:r>
        <w:rPr>
          <w:rFonts w:hint="eastAsia"/>
        </w:rPr>
        <w:t>　　6.1 纯碱产业发展要素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纯碱产业竞争现状</w:t>
      </w:r>
      <w:r>
        <w:rPr>
          <w:rFonts w:hint="eastAsia"/>
        </w:rPr>
        <w:br/>
      </w:r>
      <w:r>
        <w:rPr>
          <w:rFonts w:hint="eastAsia"/>
        </w:rPr>
        <w:t>　　　　6.2.1 产业竞争状况</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产业存在的问题</w:t>
      </w:r>
      <w:r>
        <w:rPr>
          <w:rFonts w:hint="eastAsia"/>
        </w:rPr>
        <w:br/>
      </w:r>
      <w:r>
        <w:rPr>
          <w:rFonts w:hint="eastAsia"/>
        </w:rPr>
        <w:t>　　6.4 产业发展对策</w:t>
      </w:r>
      <w:r>
        <w:rPr>
          <w:rFonts w:hint="eastAsia"/>
        </w:rPr>
        <w:br/>
      </w:r>
      <w:r>
        <w:rPr>
          <w:rFonts w:hint="eastAsia"/>
        </w:rPr>
        <w:br/>
      </w:r>
      <w:r>
        <w:rPr>
          <w:rFonts w:hint="eastAsia"/>
        </w:rPr>
        <w:t>第七章 中:智:林　我国纯碱产业投资机会与风险</w:t>
      </w:r>
      <w:r>
        <w:rPr>
          <w:rFonts w:hint="eastAsia"/>
        </w:rPr>
        <w:br/>
      </w:r>
      <w:r>
        <w:rPr>
          <w:rFonts w:hint="eastAsia"/>
        </w:rPr>
        <w:t>　　7.1 纯碱产业投资机会</w:t>
      </w:r>
      <w:r>
        <w:rPr>
          <w:rFonts w:hint="eastAsia"/>
        </w:rPr>
        <w:br/>
      </w:r>
      <w:r>
        <w:rPr>
          <w:rFonts w:hint="eastAsia"/>
        </w:rPr>
        <w:t>　　7.2 纯碱产业投资风险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7.3 纯碱产业投资策略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68570c7c548bb" w:history="1">
        <w:r>
          <w:rPr>
            <w:rStyle w:val="Hyperlink"/>
          </w:rPr>
          <w:t>2007-2010年中国纯碱产业分析报告</w:t>
        </w:r>
      </w:hyperlink>
      <w:r>
        <w:rPr>
          <w:color w:val="C00000"/>
        </w:rPr>
        <w:t>》，报告编号：</w:t>
      </w:r>
      <w:r>
        <w:rPr>
          <w:rFonts w:hint="eastAsia"/>
          <w:color w:val="C00000"/>
        </w:rPr>
        <w:t>0276193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68570c7c548bb" w:history="1">
        <w:r>
          <w:rPr>
            <w:rStyle w:val="Hyperlink"/>
          </w:rPr>
          <w:t>https://www.20087.com/2007-05/R_2007_2010chunjianchanyefenxiBaoGao.html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c4a2cde56434a" w:history="1">
      <w:r>
        <w:rPr>
          <w:rStyle w:val="Hyperlink"/>
        </w:rPr>
        <w:t>2007-2010年中国纯碱产业分析报告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chunjianchanyefenxiBaoGao.html" TargetMode="External" Id="Rb6468570c7c548bb" /></Relationships>
</file>

<file path=word/_rels/header2.xml.rels>&#65279;<?xml version="1.0" encoding="utf-8"?><Relationships xmlns="http://schemas.openxmlformats.org/package/2006/relationships"><Relationship Type="http://schemas.openxmlformats.org/officeDocument/2006/relationships/hyperlink" Target="https://www.20087.com/2007-05/R_2007_2010chunjianchanyefenxiBaoGao.html" TargetMode="External" Id="Rd4fc4a2cde56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2007-05-09T03:56:00Z</dcterms:created>
  <dcterms:modified xsi:type="dcterms:W3CDTF">2007-05-09T04:56:00Z</dcterms:modified>
  <dc:subject>2007-2010年中国纯碱产业分析报告</dc:subject>
  <dc:title>2007-2010年中国纯碱产业分析报告</dc:title>
  <cp:keywords>2007-2010年中国纯碱产业分析报告</cp:keywords>
  <dc:description>2007-2010年中国纯碱产业分析报告</dc:description>
</cp:coreProperties>
</file>