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0fbb2ee2e4995" w:history="1">
              <w:r>
                <w:rPr>
                  <w:rStyle w:val="Hyperlink"/>
                </w:rPr>
                <w:t>2007-2010年保险业发展预测与投资分析报告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0fbb2ee2e4995" w:history="1">
              <w:r>
                <w:rPr>
                  <w:rStyle w:val="Hyperlink"/>
                </w:rPr>
                <w:t>2007-2010年保险业发展预测与投资分析报告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0fbb2ee2e4995" w:history="1">
                <w:r>
                  <w:rPr>
                    <w:rStyle w:val="Hyperlink"/>
                  </w:rPr>
                  <w:t>https://www.20087.com/2007-05/R_2007_2010nianbaoxianyefazhanyuceyuto919BaoGao.html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保险业发展成熟度分析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国际保险业发展概况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我国保险业发展环境分析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二、国内外贸易发展形势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2001-2007年保险业运行回顾分析</w:t>
      </w:r>
      <w:r>
        <w:rPr>
          <w:rFonts w:hint="eastAsia"/>
        </w:rPr>
        <w:br/>
      </w:r>
      <w:r>
        <w:rPr>
          <w:rFonts w:hint="eastAsia"/>
        </w:rPr>
        <w:t>　　第一节 保险业销售分析</w:t>
      </w:r>
      <w:r>
        <w:rPr>
          <w:rFonts w:hint="eastAsia"/>
        </w:rPr>
        <w:br/>
      </w:r>
      <w:r>
        <w:rPr>
          <w:rFonts w:hint="eastAsia"/>
        </w:rPr>
        <w:t>　　　　一、我国保险消费现状</w:t>
      </w:r>
      <w:r>
        <w:rPr>
          <w:rFonts w:hint="eastAsia"/>
        </w:rPr>
        <w:br/>
      </w:r>
      <w:r>
        <w:rPr>
          <w:rFonts w:hint="eastAsia"/>
        </w:rPr>
        <w:t>　　　　二、保险消费者分析</w:t>
      </w:r>
      <w:r>
        <w:rPr>
          <w:rFonts w:hint="eastAsia"/>
        </w:rPr>
        <w:br/>
      </w:r>
      <w:r>
        <w:rPr>
          <w:rFonts w:hint="eastAsia"/>
        </w:rPr>
        <w:t>　　　　三、保险销售渠道分析</w:t>
      </w:r>
      <w:r>
        <w:rPr>
          <w:rFonts w:hint="eastAsia"/>
        </w:rPr>
        <w:br/>
      </w:r>
      <w:r>
        <w:rPr>
          <w:rFonts w:hint="eastAsia"/>
        </w:rPr>
        <w:t>　　　　四、保险销售策略分析</w:t>
      </w:r>
      <w:r>
        <w:rPr>
          <w:rFonts w:hint="eastAsia"/>
        </w:rPr>
        <w:br/>
      </w:r>
      <w:r>
        <w:rPr>
          <w:rFonts w:hint="eastAsia"/>
        </w:rPr>
        <w:t>　　第二节 保险业资金运营分析</w:t>
      </w:r>
      <w:r>
        <w:rPr>
          <w:rFonts w:hint="eastAsia"/>
        </w:rPr>
        <w:br/>
      </w:r>
      <w:r>
        <w:rPr>
          <w:rFonts w:hint="eastAsia"/>
        </w:rPr>
        <w:t>　　　　一、保险业资金运用现况</w:t>
      </w:r>
      <w:r>
        <w:rPr>
          <w:rFonts w:hint="eastAsia"/>
        </w:rPr>
        <w:br/>
      </w:r>
      <w:r>
        <w:rPr>
          <w:rFonts w:hint="eastAsia"/>
        </w:rPr>
        <w:t>　　　　二、保险资金入市分析</w:t>
      </w:r>
      <w:r>
        <w:rPr>
          <w:rFonts w:hint="eastAsia"/>
        </w:rPr>
        <w:br/>
      </w:r>
      <w:r>
        <w:rPr>
          <w:rFonts w:hint="eastAsia"/>
        </w:rPr>
        <w:t>　　　　三、保险资金运用渠道分析</w:t>
      </w:r>
      <w:r>
        <w:rPr>
          <w:rFonts w:hint="eastAsia"/>
        </w:rPr>
        <w:br/>
      </w:r>
      <w:r>
        <w:rPr>
          <w:rFonts w:hint="eastAsia"/>
        </w:rPr>
        <w:t>　　　　四、保险资金有效管理的建议</w:t>
      </w:r>
      <w:r>
        <w:rPr>
          <w:rFonts w:hint="eastAsia"/>
        </w:rPr>
        <w:br/>
      </w:r>
      <w:r>
        <w:rPr>
          <w:rFonts w:hint="eastAsia"/>
        </w:rPr>
        <w:t>　　第三节 中国保险业营销分析</w:t>
      </w:r>
      <w:r>
        <w:rPr>
          <w:rFonts w:hint="eastAsia"/>
        </w:rPr>
        <w:br/>
      </w:r>
      <w:r>
        <w:rPr>
          <w:rFonts w:hint="eastAsia"/>
        </w:rPr>
        <w:t>　　　　一、我国保险营销概述</w:t>
      </w:r>
      <w:r>
        <w:rPr>
          <w:rFonts w:hint="eastAsia"/>
        </w:rPr>
        <w:br/>
      </w:r>
      <w:r>
        <w:rPr>
          <w:rFonts w:hint="eastAsia"/>
        </w:rPr>
        <w:t>　　　　二、保险业营销模式分析</w:t>
      </w:r>
      <w:r>
        <w:rPr>
          <w:rFonts w:hint="eastAsia"/>
        </w:rPr>
        <w:br/>
      </w:r>
      <w:r>
        <w:rPr>
          <w:rFonts w:hint="eastAsia"/>
        </w:rPr>
        <w:t>　　　　三、我国保险业营销现状</w:t>
      </w:r>
      <w:r>
        <w:rPr>
          <w:rFonts w:hint="eastAsia"/>
        </w:rPr>
        <w:br/>
      </w:r>
      <w:r>
        <w:rPr>
          <w:rFonts w:hint="eastAsia"/>
        </w:rPr>
        <w:t>　　　　四、保险业网络营销</w:t>
      </w:r>
      <w:r>
        <w:rPr>
          <w:rFonts w:hint="eastAsia"/>
        </w:rPr>
        <w:br/>
      </w:r>
      <w:r>
        <w:rPr>
          <w:rFonts w:hint="eastAsia"/>
        </w:rPr>
        <w:t>　　　　五、保险业营销策略分析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主要地区保险市场分析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一、北京保险市场发展概况</w:t>
      </w:r>
      <w:r>
        <w:rPr>
          <w:rFonts w:hint="eastAsia"/>
        </w:rPr>
        <w:br/>
      </w:r>
      <w:r>
        <w:rPr>
          <w:rFonts w:hint="eastAsia"/>
        </w:rPr>
        <w:t>　　　　二、北京保险市场业务结构逐渐优化</w:t>
      </w:r>
      <w:r>
        <w:rPr>
          <w:rFonts w:hint="eastAsia"/>
        </w:rPr>
        <w:br/>
      </w:r>
      <w:r>
        <w:rPr>
          <w:rFonts w:hint="eastAsia"/>
        </w:rPr>
        <w:t>　　　　三、北京农村保险市场承须完善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一、上海保险市场发展现状分析</w:t>
      </w:r>
      <w:r>
        <w:rPr>
          <w:rFonts w:hint="eastAsia"/>
        </w:rPr>
        <w:br/>
      </w:r>
      <w:r>
        <w:rPr>
          <w:rFonts w:hint="eastAsia"/>
        </w:rPr>
        <w:t>　　　　二、上海合资保险市场份额悄然增长</w:t>
      </w:r>
      <w:r>
        <w:rPr>
          <w:rFonts w:hint="eastAsia"/>
        </w:rPr>
        <w:br/>
      </w:r>
      <w:r>
        <w:rPr>
          <w:rFonts w:hint="eastAsia"/>
        </w:rPr>
        <w:t>　　　　三、上海保险市场结构发展均衡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一、深圳保险市场运行状况</w:t>
      </w:r>
      <w:r>
        <w:rPr>
          <w:rFonts w:hint="eastAsia"/>
        </w:rPr>
        <w:br/>
      </w:r>
      <w:r>
        <w:rPr>
          <w:rFonts w:hint="eastAsia"/>
        </w:rPr>
        <w:t>　　　　二、深圳保险市场体系逐渐完善</w:t>
      </w:r>
      <w:r>
        <w:rPr>
          <w:rFonts w:hint="eastAsia"/>
        </w:rPr>
        <w:br/>
      </w:r>
      <w:r>
        <w:rPr>
          <w:rFonts w:hint="eastAsia"/>
        </w:rPr>
        <w:t>　　　　三、深圳保险中介市场发展潜力大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一、江苏保险市场呈六大特点</w:t>
      </w:r>
      <w:r>
        <w:rPr>
          <w:rFonts w:hint="eastAsia"/>
        </w:rPr>
        <w:br/>
      </w:r>
      <w:r>
        <w:rPr>
          <w:rFonts w:hint="eastAsia"/>
        </w:rPr>
        <w:t>　　　　二、江苏省养老保险实施重大举措</w:t>
      </w:r>
      <w:r>
        <w:rPr>
          <w:rFonts w:hint="eastAsia"/>
        </w:rPr>
        <w:br/>
      </w:r>
      <w:r>
        <w:rPr>
          <w:rFonts w:hint="eastAsia"/>
        </w:rPr>
        <w:t>　　　　三、江苏保险市场竞争日益加剧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一、山东保险市场发展布局日渐合理</w:t>
      </w:r>
      <w:r>
        <w:rPr>
          <w:rFonts w:hint="eastAsia"/>
        </w:rPr>
        <w:br/>
      </w:r>
      <w:r>
        <w:rPr>
          <w:rFonts w:hint="eastAsia"/>
        </w:rPr>
        <w:t>　　　　二、山东省保险市场新军攒动</w:t>
      </w:r>
      <w:r>
        <w:rPr>
          <w:rFonts w:hint="eastAsia"/>
        </w:rPr>
        <w:br/>
      </w:r>
      <w:r>
        <w:rPr>
          <w:rFonts w:hint="eastAsia"/>
        </w:rPr>
        <w:t>　　　　三、山东保险中介波动凸显市场隐患</w:t>
      </w:r>
      <w:r>
        <w:rPr>
          <w:rFonts w:hint="eastAsia"/>
        </w:rPr>
        <w:br/>
      </w:r>
      <w:r>
        <w:rPr>
          <w:rFonts w:hint="eastAsia"/>
        </w:rPr>
        <w:t>　　　　四、山东省全面整顿车站保险市场</w:t>
      </w:r>
      <w:r>
        <w:rPr>
          <w:rFonts w:hint="eastAsia"/>
        </w:rPr>
        <w:br/>
      </w:r>
      <w:r>
        <w:rPr>
          <w:rFonts w:hint="eastAsia"/>
        </w:rPr>
        <w:t>　　　　五、“十一五”山东重点圈定六大保险业务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子行业发展展望</w:t>
      </w:r>
      <w:r>
        <w:rPr>
          <w:rFonts w:hint="eastAsia"/>
        </w:rPr>
        <w:br/>
      </w:r>
      <w:r>
        <w:rPr>
          <w:rFonts w:hint="eastAsia"/>
        </w:rPr>
        <w:t>　　　　一、人寿保险业展望</w:t>
      </w:r>
      <w:r>
        <w:rPr>
          <w:rFonts w:hint="eastAsia"/>
        </w:rPr>
        <w:br/>
      </w:r>
      <w:r>
        <w:rPr>
          <w:rFonts w:hint="eastAsia"/>
        </w:rPr>
        <w:t>　　　　二、财产保险业展望</w:t>
      </w:r>
      <w:r>
        <w:rPr>
          <w:rFonts w:hint="eastAsia"/>
        </w:rPr>
        <w:br/>
      </w:r>
      <w:r>
        <w:rPr>
          <w:rFonts w:hint="eastAsia"/>
        </w:rPr>
        <w:t>　　　　三、社会保险业展望</w:t>
      </w:r>
      <w:r>
        <w:rPr>
          <w:rFonts w:hint="eastAsia"/>
        </w:rPr>
        <w:br/>
      </w:r>
      <w:r>
        <w:rPr>
          <w:rFonts w:hint="eastAsia"/>
        </w:rPr>
        <w:t>　　　　四、医疗保险业展望</w:t>
      </w:r>
      <w:r>
        <w:rPr>
          <w:rFonts w:hint="eastAsia"/>
        </w:rPr>
        <w:br/>
      </w:r>
      <w:r>
        <w:rPr>
          <w:rFonts w:hint="eastAsia"/>
        </w:rPr>
        <w:t>　　　　五、再保险业展望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二、新险种发展趋势展望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二、主要险种市场规模预测</w:t>
      </w:r>
      <w:r>
        <w:rPr>
          <w:rFonts w:hint="eastAsia"/>
        </w:rPr>
        <w:br/>
      </w:r>
      <w:r>
        <w:rPr>
          <w:rFonts w:hint="eastAsia"/>
        </w:rPr>
        <w:t>　　第二节 保险市场供给预测</w:t>
      </w:r>
      <w:r>
        <w:rPr>
          <w:rFonts w:hint="eastAsia"/>
        </w:rPr>
        <w:br/>
      </w:r>
      <w:r>
        <w:rPr>
          <w:rFonts w:hint="eastAsia"/>
        </w:rPr>
        <w:t>　　第三节 完善保险市场供需不均衡问题的对策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中国太平洋保险股份有限公司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0fbb2ee2e4995" w:history="1">
        <w:r>
          <w:rPr>
            <w:rStyle w:val="Hyperlink"/>
          </w:rPr>
          <w:t>2007-2010年保险业发展预测与投资分析报告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0fbb2ee2e4995" w:history="1">
        <w:r>
          <w:rPr>
            <w:rStyle w:val="Hyperlink"/>
          </w:rPr>
          <w:t>https://www.20087.com/2007-05/R_2007_2010nianbaoxianyefazhanyuceyuto919BaoGao.html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347f5841b4b67" w:history="1">
      <w:r>
        <w:rPr>
          <w:rStyle w:val="Hyperlink"/>
        </w:rPr>
        <w:t>2007-2010年保险业发展预测与投资分析报告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baoxianyefazhanyuceyuto919BaoGao.html" TargetMode="External" Id="R2670fbb2ee2e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baoxianyefazhanyuceyuto919BaoGao.html" TargetMode="External" Id="Rbda347f5841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2007-05-22T01:28:00Z</dcterms:created>
  <dcterms:modified xsi:type="dcterms:W3CDTF">2007-05-22T02:28:00Z</dcterms:modified>
  <dc:subject>2007-2010年保险业发展预测与投资分析报告</dc:subject>
  <dc:title>2007-2010年保险业发展预测与投资分析报告</dc:title>
  <cp:keywords>2007-2010年保险业发展预测与投资分析报告</cp:keywords>
  <dc:description>2007-2010年保险业发展预测与投资分析报告</dc:description>
</cp:coreProperties>
</file>