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41c6bf894495" w:history="1">
              <w:r>
                <w:rPr>
                  <w:rStyle w:val="Hyperlink"/>
                </w:rPr>
                <w:t>中国中医药现状及发展分析报告（2007）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41c6bf894495" w:history="1">
              <w:r>
                <w:rPr>
                  <w:rStyle w:val="Hyperlink"/>
                </w:rPr>
                <w:t>中国中医药现状及发展分析报告（2007）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241c6bf894495" w:history="1">
                <w:r>
                  <w:rPr>
                    <w:rStyle w:val="Hyperlink"/>
                  </w:rPr>
                  <w:t>https://www.20087.com/2007-06/R_zhongguozhongyiyaoxianzhuangjifazhanBaoGao.html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对中医药现状的思考</w:t>
      </w:r>
      <w:r>
        <w:rPr>
          <w:rFonts w:hint="eastAsia"/>
        </w:rPr>
        <w:br/>
      </w:r>
      <w:r>
        <w:rPr>
          <w:rFonts w:hint="eastAsia"/>
        </w:rPr>
        <w:t>　　第1节 中医药理论</w:t>
      </w:r>
      <w:r>
        <w:rPr>
          <w:rFonts w:hint="eastAsia"/>
        </w:rPr>
        <w:br/>
      </w:r>
      <w:r>
        <w:rPr>
          <w:rFonts w:hint="eastAsia"/>
        </w:rPr>
        <w:t>　　　　　　1．中医学</w:t>
      </w:r>
      <w:r>
        <w:rPr>
          <w:rFonts w:hint="eastAsia"/>
        </w:rPr>
        <w:br/>
      </w:r>
      <w:r>
        <w:rPr>
          <w:rFonts w:hint="eastAsia"/>
        </w:rPr>
        <w:t>　　　　　　2．中医理论本体论知识</w:t>
      </w:r>
      <w:r>
        <w:rPr>
          <w:rFonts w:hint="eastAsia"/>
        </w:rPr>
        <w:br/>
      </w:r>
      <w:r>
        <w:rPr>
          <w:rFonts w:hint="eastAsia"/>
        </w:rPr>
        <w:t>　　第2节 现行某些中医政策和管理体制不利于中医的发展，需要调整</w:t>
      </w:r>
      <w:r>
        <w:rPr>
          <w:rFonts w:hint="eastAsia"/>
        </w:rPr>
        <w:br/>
      </w:r>
      <w:r>
        <w:rPr>
          <w:rFonts w:hint="eastAsia"/>
        </w:rPr>
        <w:t>　　　　　　1．在临床方面</w:t>
      </w:r>
      <w:r>
        <w:rPr>
          <w:rFonts w:hint="eastAsia"/>
        </w:rPr>
        <w:br/>
      </w:r>
      <w:r>
        <w:rPr>
          <w:rFonts w:hint="eastAsia"/>
        </w:rPr>
        <w:t>　　　　　　2．在科研方面</w:t>
      </w:r>
      <w:r>
        <w:rPr>
          <w:rFonts w:hint="eastAsia"/>
        </w:rPr>
        <w:br/>
      </w:r>
      <w:r>
        <w:rPr>
          <w:rFonts w:hint="eastAsia"/>
        </w:rPr>
        <w:t>　　　　　　3．在教育方面</w:t>
      </w:r>
      <w:r>
        <w:rPr>
          <w:rFonts w:hint="eastAsia"/>
        </w:rPr>
        <w:br/>
      </w:r>
      <w:r>
        <w:rPr>
          <w:rFonts w:hint="eastAsia"/>
        </w:rPr>
        <w:t>　　第3节 对中医药的偏见影响中医发展</w:t>
      </w:r>
      <w:r>
        <w:rPr>
          <w:rFonts w:hint="eastAsia"/>
        </w:rPr>
        <w:br/>
      </w:r>
      <w:r>
        <w:rPr>
          <w:rFonts w:hint="eastAsia"/>
        </w:rPr>
        <w:t>　　　　　　1．传统文化传承的弱化和现代医学的冲击</w:t>
      </w:r>
      <w:r>
        <w:rPr>
          <w:rFonts w:hint="eastAsia"/>
        </w:rPr>
        <w:br/>
      </w:r>
      <w:r>
        <w:rPr>
          <w:rFonts w:hint="eastAsia"/>
        </w:rPr>
        <w:t>　　　　　　2．偏见之害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对中医药发展的几点认识</w:t>
      </w:r>
      <w:r>
        <w:rPr>
          <w:rFonts w:hint="eastAsia"/>
        </w:rPr>
        <w:br/>
      </w:r>
      <w:r>
        <w:rPr>
          <w:rFonts w:hint="eastAsia"/>
        </w:rPr>
        <w:t>　　第1节 改变思想认识，普及中医药知识，消除对中医的偏见</w:t>
      </w:r>
      <w:r>
        <w:rPr>
          <w:rFonts w:hint="eastAsia"/>
        </w:rPr>
        <w:br/>
      </w:r>
      <w:r>
        <w:rPr>
          <w:rFonts w:hint="eastAsia"/>
        </w:rPr>
        <w:t>　　第2节 传统中医的继承与发扬</w:t>
      </w:r>
      <w:r>
        <w:rPr>
          <w:rFonts w:hint="eastAsia"/>
        </w:rPr>
        <w:br/>
      </w:r>
      <w:r>
        <w:rPr>
          <w:rFonts w:hint="eastAsia"/>
        </w:rPr>
        <w:t>　　第3节 中医药的现代化</w:t>
      </w:r>
      <w:r>
        <w:rPr>
          <w:rFonts w:hint="eastAsia"/>
        </w:rPr>
        <w:br/>
      </w:r>
      <w:r>
        <w:rPr>
          <w:rFonts w:hint="eastAsia"/>
        </w:rPr>
        <w:t>　　　　　　1．实现中医学与现代科技的紧密结合，建立现代中医学理论体系</w:t>
      </w:r>
      <w:r>
        <w:rPr>
          <w:rFonts w:hint="eastAsia"/>
        </w:rPr>
        <w:br/>
      </w:r>
      <w:r>
        <w:rPr>
          <w:rFonts w:hint="eastAsia"/>
        </w:rPr>
        <w:t>　　　　　　2．中西医相互补充，而不是相互排斥</w:t>
      </w:r>
      <w:r>
        <w:rPr>
          <w:rFonts w:hint="eastAsia"/>
        </w:rPr>
        <w:br/>
      </w:r>
      <w:r>
        <w:rPr>
          <w:rFonts w:hint="eastAsia"/>
        </w:rPr>
        <w:t>　　第4节 [中智.林.]政府主导，政策支持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41c6bf894495" w:history="1">
        <w:r>
          <w:rPr>
            <w:rStyle w:val="Hyperlink"/>
          </w:rPr>
          <w:t>中国中医药现状及发展分析报告（2007）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241c6bf894495" w:history="1">
        <w:r>
          <w:rPr>
            <w:rStyle w:val="Hyperlink"/>
          </w:rPr>
          <w:t>https://www.20087.com/2007-06/R_zhongguozhongyiyaoxianzhuangjifazhanBaoGao.html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bb37a2ed646c5" w:history="1">
      <w:r>
        <w:rPr>
          <w:rStyle w:val="Hyperlink"/>
        </w:rPr>
        <w:t>中国中医药现状及发展分析报告（2007）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hongyiyaoxianzhuangjifazhanBaoGao.html" TargetMode="External" Id="R7e9241c6bf89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hongyiyaoxianzhuangjifazhanBaoGao.html" TargetMode="External" Id="Ra18bb37a2ed6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2007-06-14T03:21:00Z</dcterms:created>
  <dcterms:modified xsi:type="dcterms:W3CDTF">2007-06-14T04:21:00Z</dcterms:modified>
  <dc:subject>中国中医药现状及发展分析报告（2007）</dc:subject>
  <dc:title>中国中医药现状及发展分析报告（2007）</dc:title>
  <cp:keywords>中国中医药现状及发展分析报告（2007）</cp:keywords>
  <dc:description>中国中医药现状及发展分析报告（2007）</dc:description>
</cp:coreProperties>
</file>