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1de7c50d0425c" w:history="1">
              <w:r>
                <w:rPr>
                  <w:rStyle w:val="Hyperlink"/>
                </w:rPr>
                <w:t>中国互联网的发展现状及问题分析报告（2007）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1de7c50d0425c" w:history="1">
              <w:r>
                <w:rPr>
                  <w:rStyle w:val="Hyperlink"/>
                </w:rPr>
                <w:t>中国互联网的发展现状及问题分析报告（2007）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1de7c50d0425c" w:history="1">
                <w:r>
                  <w:rPr>
                    <w:rStyle w:val="Hyperlink"/>
                  </w:rPr>
                  <w:t>https://www.20087.com/2007-06/R_zhongguohulianwangdefazhanxianzhuangBaoGao.html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e1de7c50d0425c" w:history="1">
        <w:r>
          <w:rPr>
            <w:rStyle w:val="Hyperlink"/>
          </w:rPr>
          <w:t>中国互联网的发展现状及问题分析报告（2007）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1de7c50d0425c" w:history="1">
        <w:r>
          <w:rPr>
            <w:rStyle w:val="Hyperlink"/>
          </w:rPr>
          <w:t>中国互联网的发展现状及问题分析报告（2007）</w:t>
        </w:r>
      </w:hyperlink>
      <w:r>
        <w:rPr>
          <w:rFonts w:hint="eastAsia"/>
        </w:rPr>
        <w:t>》作者信息产业研究课题组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1de7c50d0425c" w:history="1">
        <w:r>
          <w:rPr>
            <w:rStyle w:val="Hyperlink"/>
          </w:rPr>
          <w:t>中国互联网的发展现状及问题分析报告（2007）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○我国的网民数（亿人），其中2006年下半年增加的网民（万人）</w:t>
      </w:r>
      <w:r>
        <w:rPr>
          <w:rFonts w:hint="eastAsia"/>
        </w:rPr>
        <w:br/>
      </w:r>
      <w:r>
        <w:rPr>
          <w:rFonts w:hint="eastAsia"/>
        </w:rPr>
        <w:t>　　○全年增长量（万人）</w:t>
      </w:r>
      <w:r>
        <w:rPr>
          <w:rFonts w:hint="eastAsia"/>
        </w:rPr>
        <w:br/>
      </w:r>
      <w:r>
        <w:rPr>
          <w:rFonts w:hint="eastAsia"/>
        </w:rPr>
        <w:t>　　○相对于第十八次报告（亿网民），（亿用户数）的诞生相对于我国（亿）人口而</w:t>
      </w:r>
      <w:r>
        <w:rPr>
          <w:rFonts w:hint="eastAsia"/>
        </w:rPr>
        <w:br/>
      </w:r>
      <w:r>
        <w:rPr>
          <w:rFonts w:hint="eastAsia"/>
        </w:rPr>
        <w:t>　　言意味着我国网民的普及率（5）%，同期相比（百分点）</w:t>
      </w:r>
      <w:r>
        <w:rPr>
          <w:rFonts w:hint="eastAsia"/>
        </w:rPr>
        <w:br/>
      </w:r>
      <w:r>
        <w:rPr>
          <w:rFonts w:hint="eastAsia"/>
        </w:rPr>
        <w:t>　　○北京是网民普及率最高的地区，达到（%），是中国第一个（%）普及率的地区</w:t>
      </w:r>
      <w:r>
        <w:rPr>
          <w:rFonts w:hint="eastAsia"/>
        </w:rPr>
        <w:br/>
      </w:r>
      <w:r>
        <w:rPr>
          <w:rFonts w:hint="eastAsia"/>
        </w:rPr>
        <w:t>　　○上海和天津，分别（%）</w:t>
      </w:r>
      <w:r>
        <w:rPr>
          <w:rFonts w:hint="eastAsia"/>
        </w:rPr>
        <w:br/>
      </w:r>
      <w:r>
        <w:rPr>
          <w:rFonts w:hint="eastAsia"/>
        </w:rPr>
        <w:t>　　○2006年12月底，我国手机上网人数（万人），是全国网民（%）</w:t>
      </w:r>
      <w:r>
        <w:rPr>
          <w:rFonts w:hint="eastAsia"/>
        </w:rPr>
        <w:br/>
      </w:r>
      <w:r>
        <w:rPr>
          <w:rFonts w:hint="eastAsia"/>
        </w:rPr>
        <w:t>　　○在（亿）网民中，使用专线上网的网民人数（万人），使用拨号上网的网民</w:t>
      </w:r>
      <w:r>
        <w:rPr>
          <w:rFonts w:hint="eastAsia"/>
        </w:rPr>
        <w:br/>
      </w:r>
      <w:r>
        <w:rPr>
          <w:rFonts w:hint="eastAsia"/>
        </w:rPr>
        <w:t>　　人数（万人），使用宽带上网的网民数（万人），使用手机上网的网民数（万人）</w:t>
      </w:r>
      <w:r>
        <w:rPr>
          <w:rFonts w:hint="eastAsia"/>
        </w:rPr>
        <w:br/>
      </w:r>
      <w:r>
        <w:rPr>
          <w:rFonts w:hint="eastAsia"/>
        </w:rPr>
        <w:t>　　○使用宽带上网的网民数（亿人），占到我国网民数（%）</w:t>
      </w:r>
      <w:r>
        <w:rPr>
          <w:rFonts w:hint="eastAsia"/>
        </w:rPr>
        <w:br/>
      </w:r>
      <w:r>
        <w:rPr>
          <w:rFonts w:hint="eastAsia"/>
        </w:rPr>
        <w:t>　　○中国上网计算机数（万台），其中宽带上网的计算机（万台），占总上网计算机数（%）</w:t>
      </w:r>
      <w:r>
        <w:rPr>
          <w:rFonts w:hint="eastAsia"/>
        </w:rPr>
        <w:br/>
      </w:r>
      <w:r>
        <w:rPr>
          <w:rFonts w:hint="eastAsia"/>
        </w:rPr>
        <w:t>　　○2006年12月底，中国域名总数（万个），半年（万个），平均每月（万个）</w:t>
      </w:r>
      <w:r>
        <w:rPr>
          <w:rFonts w:hint="eastAsia"/>
        </w:rPr>
        <w:br/>
      </w:r>
      <w:r>
        <w:rPr>
          <w:rFonts w:hint="eastAsia"/>
        </w:rPr>
        <w:t>　　○CN域名的注册量（万个），同期相比（万个），增长率（%）</w:t>
      </w:r>
      <w:r>
        <w:rPr>
          <w:rFonts w:hint="eastAsia"/>
        </w:rPr>
        <w:br/>
      </w:r>
      <w:r>
        <w:rPr>
          <w:rFonts w:hint="eastAsia"/>
        </w:rPr>
        <w:t>　　○中国的网站总数（万个），同期（%）</w:t>
      </w:r>
      <w:r>
        <w:rPr>
          <w:rFonts w:hint="eastAsia"/>
        </w:rPr>
        <w:br/>
      </w:r>
      <w:r>
        <w:rPr>
          <w:rFonts w:hint="eastAsia"/>
        </w:rPr>
        <w:t>　　○华北、华东、华南的网站数比例占（%）</w:t>
      </w:r>
      <w:r>
        <w:rPr>
          <w:rFonts w:hint="eastAsia"/>
        </w:rPr>
        <w:br/>
      </w:r>
      <w:r>
        <w:rPr>
          <w:rFonts w:hint="eastAsia"/>
        </w:rPr>
        <w:t>　　○中国大陆IPv4地址数（万个），比半年前（%）</w:t>
      </w:r>
      <w:r>
        <w:rPr>
          <w:rFonts w:hint="eastAsia"/>
        </w:rPr>
        <w:br/>
      </w:r>
      <w:r>
        <w:rPr>
          <w:rFonts w:hint="eastAsia"/>
        </w:rPr>
        <w:t>　　○（万M）的容量同期（万M），增长率（%）</w:t>
      </w:r>
      <w:r>
        <w:rPr>
          <w:rFonts w:hint="eastAsia"/>
        </w:rPr>
        <w:br/>
      </w:r>
      <w:r>
        <w:rPr>
          <w:rFonts w:hint="eastAsia"/>
        </w:rPr>
        <w:t>　　○全国网页总数（亿个），与去年同期（亿个），增长率（%）</w:t>
      </w:r>
      <w:r>
        <w:rPr>
          <w:rFonts w:hint="eastAsia"/>
        </w:rPr>
        <w:br/>
      </w:r>
      <w:r>
        <w:rPr>
          <w:rFonts w:hint="eastAsia"/>
        </w:rPr>
        <w:t>　　○中国网页字节总数也迅速提高，总量同期（GB），为（GB），增长率（%）</w:t>
      </w:r>
      <w:r>
        <w:rPr>
          <w:rFonts w:hint="eastAsia"/>
        </w:rPr>
        <w:br/>
      </w:r>
      <w:r>
        <w:rPr>
          <w:rFonts w:hint="eastAsia"/>
        </w:rPr>
        <w:t>　　○男性网民更加热衷于手机上网，占（%）</w:t>
      </w:r>
      <w:r>
        <w:rPr>
          <w:rFonts w:hint="eastAsia"/>
        </w:rPr>
        <w:br/>
      </w:r>
      <w:r>
        <w:rPr>
          <w:rFonts w:hint="eastAsia"/>
        </w:rPr>
        <w:t>　　○未婚网民更愿意使用手机上网，占（%）</w:t>
      </w:r>
      <w:r>
        <w:rPr>
          <w:rFonts w:hint="eastAsia"/>
        </w:rPr>
        <w:br/>
      </w:r>
      <w:r>
        <w:rPr>
          <w:rFonts w:hint="eastAsia"/>
        </w:rPr>
        <w:t>　　○网民年龄更加集中在18-30岁之间，占（%）</w:t>
      </w:r>
      <w:r>
        <w:rPr>
          <w:rFonts w:hint="eastAsia"/>
        </w:rPr>
        <w:br/>
      </w:r>
      <w:r>
        <w:rPr>
          <w:rFonts w:hint="eastAsia"/>
        </w:rPr>
        <w:t>　　○华北、华东、华南的注册域名比例占到总域名</w:t>
      </w:r>
      <w:r>
        <w:rPr>
          <w:rFonts w:hint="eastAsia"/>
        </w:rPr>
        <w:br/>
      </w:r>
      <w:r>
        <w:rPr>
          <w:rFonts w:hint="eastAsia"/>
        </w:rPr>
        <w:t>　　数（%），东北、西南的注册域名数（%）</w:t>
      </w:r>
      <w:r>
        <w:rPr>
          <w:rFonts w:hint="eastAsia"/>
        </w:rPr>
        <w:br/>
      </w:r>
      <w:r>
        <w:rPr>
          <w:rFonts w:hint="eastAsia"/>
        </w:rPr>
        <w:t>　　○男性网民的数量一直高于女性网民的数量，所占比例分别（%）</w:t>
      </w:r>
      <w:r>
        <w:rPr>
          <w:rFonts w:hint="eastAsia"/>
        </w:rPr>
        <w:br/>
      </w:r>
      <w:r>
        <w:rPr>
          <w:rFonts w:hint="eastAsia"/>
        </w:rPr>
        <w:t>　　○男性网民占中国男性总人口（%），女性网民占女性总人口（%）</w:t>
      </w:r>
      <w:r>
        <w:rPr>
          <w:rFonts w:hint="eastAsia"/>
        </w:rPr>
        <w:br/>
      </w:r>
      <w:r>
        <w:rPr>
          <w:rFonts w:hint="eastAsia"/>
        </w:rPr>
        <w:t>　　○城镇网民要远远多于农村网民，所占比重分别（%）</w:t>
      </w:r>
      <w:r>
        <w:rPr>
          <w:rFonts w:hint="eastAsia"/>
        </w:rPr>
        <w:br/>
      </w:r>
      <w:r>
        <w:rPr>
          <w:rFonts w:hint="eastAsia"/>
        </w:rPr>
        <w:t>　　○城镇网民的普及率要远远高于农村网民的普及率，分别（%）</w:t>
      </w:r>
      <w:r>
        <w:rPr>
          <w:rFonts w:hint="eastAsia"/>
        </w:rPr>
        <w:br/>
      </w:r>
      <w:r>
        <w:rPr>
          <w:rFonts w:hint="eastAsia"/>
        </w:rPr>
        <w:t>　　○城镇网民上网时间要多于农村网民上网的时间，分别（小时/周）</w:t>
      </w:r>
      <w:r>
        <w:rPr>
          <w:rFonts w:hint="eastAsia"/>
        </w:rPr>
        <w:br/>
      </w:r>
      <w:r>
        <w:rPr>
          <w:rFonts w:hint="eastAsia"/>
        </w:rPr>
        <w:t>　　○网民中18-24的年轻人最多，达（%）的比例</w:t>
      </w:r>
      <w:r>
        <w:rPr>
          <w:rFonts w:hint="eastAsia"/>
        </w:rPr>
        <w:br/>
      </w:r>
      <w:r>
        <w:rPr>
          <w:rFonts w:hint="eastAsia"/>
        </w:rPr>
        <w:t>　　○18岁以下的网民（%），25-30岁的网民（%），31-35</w:t>
      </w:r>
      <w:r>
        <w:rPr>
          <w:rFonts w:hint="eastAsia"/>
        </w:rPr>
        <w:br/>
      </w:r>
      <w:r>
        <w:rPr>
          <w:rFonts w:hint="eastAsia"/>
        </w:rPr>
        <w:t>　　岁（%），36-40岁（%），而40岁以上（%）</w:t>
      </w:r>
      <w:r>
        <w:rPr>
          <w:rFonts w:hint="eastAsia"/>
        </w:rPr>
        <w:br/>
      </w: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第十九次中国互联网络发展状况统计报告》解析</w:t>
      </w:r>
      <w:r>
        <w:rPr>
          <w:rFonts w:hint="eastAsia"/>
        </w:rPr>
        <w:br/>
      </w:r>
      <w:r>
        <w:rPr>
          <w:rFonts w:hint="eastAsia"/>
        </w:rPr>
        <w:t>第2章 互联网发展进入全面提速期</w:t>
      </w:r>
      <w:r>
        <w:rPr>
          <w:rFonts w:hint="eastAsia"/>
        </w:rPr>
        <w:br/>
      </w:r>
      <w:r>
        <w:rPr>
          <w:rFonts w:hint="eastAsia"/>
        </w:rPr>
        <w:t>　　第1节 网民总数超过1.37亿，手机上网成为新亮点</w:t>
      </w:r>
      <w:r>
        <w:rPr>
          <w:rFonts w:hint="eastAsia"/>
        </w:rPr>
        <w:br/>
      </w:r>
      <w:r>
        <w:rPr>
          <w:rFonts w:hint="eastAsia"/>
        </w:rPr>
        <w:t>　　第2节 宽带网民数突破1亿人，中国步入CN时代</w:t>
      </w:r>
      <w:r>
        <w:rPr>
          <w:rFonts w:hint="eastAsia"/>
        </w:rPr>
        <w:br/>
      </w:r>
      <w:r>
        <w:rPr>
          <w:rFonts w:hint="eastAsia"/>
        </w:rPr>
        <w:t>　　第3节 网站数、IP地址数等一路彪升，普遍上扬数据折射强劲发展势头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新增调查部分轻撩互联网神秘面纱</w:t>
      </w:r>
      <w:r>
        <w:rPr>
          <w:rFonts w:hint="eastAsia"/>
        </w:rPr>
        <w:br/>
      </w:r>
      <w:r>
        <w:rPr>
          <w:rFonts w:hint="eastAsia"/>
        </w:rPr>
        <w:t>　　第1节 对全国网页数和网页字节数的调查</w:t>
      </w:r>
      <w:r>
        <w:rPr>
          <w:rFonts w:hint="eastAsia"/>
        </w:rPr>
        <w:br/>
      </w:r>
      <w:r>
        <w:rPr>
          <w:rFonts w:hint="eastAsia"/>
        </w:rPr>
        <w:t>　　第2节 对手机上网情况的调查</w:t>
      </w:r>
      <w:r>
        <w:rPr>
          <w:rFonts w:hint="eastAsia"/>
        </w:rPr>
        <w:br/>
      </w:r>
      <w:r>
        <w:rPr>
          <w:rFonts w:hint="eastAsia"/>
        </w:rPr>
        <w:t>　　第3节 对网络教育的调查</w:t>
      </w:r>
      <w:r>
        <w:rPr>
          <w:rFonts w:hint="eastAsia"/>
        </w:rPr>
        <w:br/>
      </w:r>
      <w:r>
        <w:rPr>
          <w:rFonts w:hint="eastAsia"/>
        </w:rPr>
        <w:t>　　第4节 "全民皆网"尚需时日</w:t>
      </w:r>
      <w:r>
        <w:rPr>
          <w:rFonts w:hint="eastAsia"/>
        </w:rPr>
        <w:br/>
      </w:r>
      <w:r>
        <w:rPr>
          <w:rFonts w:hint="eastAsia"/>
        </w:rPr>
        <w:t>　　第5节 "数字鸿沟"依然存在，各地方发展不平衡</w:t>
      </w:r>
      <w:r>
        <w:rPr>
          <w:rFonts w:hint="eastAsia"/>
        </w:rPr>
        <w:br/>
      </w:r>
      <w:r>
        <w:rPr>
          <w:rFonts w:hint="eastAsia"/>
        </w:rPr>
        <w:t>　　第6节 男性网民数量高于女性网民，暴露多方社会问题</w:t>
      </w:r>
      <w:r>
        <w:rPr>
          <w:rFonts w:hint="eastAsia"/>
        </w:rPr>
        <w:br/>
      </w:r>
      <w:r>
        <w:rPr>
          <w:rFonts w:hint="eastAsia"/>
        </w:rPr>
        <w:t>　　第7节 网民城乡差距大，不利于城乡和谐发展</w:t>
      </w:r>
      <w:r>
        <w:rPr>
          <w:rFonts w:hint="eastAsia"/>
        </w:rPr>
        <w:br/>
      </w:r>
      <w:r>
        <w:rPr>
          <w:rFonts w:hint="eastAsia"/>
        </w:rPr>
        <w:t>　　第8节 年轻人居多，中老年人比重偏小，普及工作任重道远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热点追踪</w:t>
      </w:r>
      <w:r>
        <w:rPr>
          <w:rFonts w:hint="eastAsia"/>
        </w:rPr>
        <w:br/>
      </w:r>
      <w:r>
        <w:rPr>
          <w:rFonts w:hint="eastAsia"/>
        </w:rPr>
        <w:t>　　第1节 网民并不是真的讨厌网络广告</w:t>
      </w:r>
      <w:r>
        <w:rPr>
          <w:rFonts w:hint="eastAsia"/>
        </w:rPr>
        <w:br/>
      </w:r>
      <w:r>
        <w:rPr>
          <w:rFonts w:hint="eastAsia"/>
        </w:rPr>
        <w:t>　　第2节 网民不使用手机上网的原因</w:t>
      </w:r>
      <w:r>
        <w:rPr>
          <w:rFonts w:hint="eastAsia"/>
        </w:rPr>
        <w:br/>
      </w:r>
      <w:r>
        <w:rPr>
          <w:rFonts w:hint="eastAsia"/>
        </w:rPr>
        <w:t>　　第3节 中-智-林-　北京是当之无愧的"龙头老大"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1de7c50d0425c" w:history="1">
        <w:r>
          <w:rPr>
            <w:rStyle w:val="Hyperlink"/>
          </w:rPr>
          <w:t>中国互联网的发展现状及问题分析报告（2007）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1de7c50d0425c" w:history="1">
        <w:r>
          <w:rPr>
            <w:rStyle w:val="Hyperlink"/>
          </w:rPr>
          <w:t>https://www.20087.com/2007-06/R_zhongguohulianwangdefazhanxianzhuangBaoGao.html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07af7e91f4271" w:history="1">
      <w:r>
        <w:rPr>
          <w:rStyle w:val="Hyperlink"/>
        </w:rPr>
        <w:t>中国互联网的发展现状及问题分析报告（2007）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hulianwangdefazhanxianzhuangBaoGao.html" TargetMode="External" Id="R83e1de7c50d0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hulianwangdefazhanxianzhuangBaoGao.html" TargetMode="External" Id="R8b507af7e91f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2007-06-17T06:31:00Z</dcterms:created>
  <dcterms:modified xsi:type="dcterms:W3CDTF">2007-06-17T07:31:00Z</dcterms:modified>
  <dc:subject>中国互联网的发展现状及问题分析报告（2007）</dc:subject>
  <dc:title>中国互联网的发展现状及问题分析报告（2007）</dc:title>
  <cp:keywords>中国互联网的发展现状及问题分析报告（2007）</cp:keywords>
  <dc:description>中国互联网的发展现状及问题分析报告（2007）</dc:description>
</cp:coreProperties>
</file>