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bdd205faf4176" w:history="1">
              <w:r>
                <w:rPr>
                  <w:rStyle w:val="Hyperlink"/>
                </w:rPr>
                <w:t>挪威家电市场现状及对策分析报告（2007）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bdd205faf4176" w:history="1">
              <w:r>
                <w:rPr>
                  <w:rStyle w:val="Hyperlink"/>
                </w:rPr>
                <w:t>挪威家电市场现状及对策分析报告（2007）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bdd205faf4176" w:history="1">
                <w:r>
                  <w:rPr>
                    <w:rStyle w:val="Hyperlink"/>
                  </w:rPr>
                  <w:t>https://www.20087.com/2007-06/R_nuoweijiadianshichangxianzhuangjiduiBaoGao.html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6bdd205faf4176" w:history="1">
        <w:r>
          <w:rPr>
            <w:rStyle w:val="Hyperlink"/>
          </w:rPr>
          <w:t>挪威家电市场现状及对策分析报告（2007）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bdd205faf4176" w:history="1">
        <w:r>
          <w:rPr>
            <w:rStyle w:val="Hyperlink"/>
          </w:rPr>
          <w:t>挪威家电市场现状及对策分析报告（2007）</w:t>
        </w:r>
      </w:hyperlink>
      <w:r>
        <w:rPr>
          <w:rFonts w:hint="eastAsia"/>
        </w:rPr>
        <w:t>》作者家电行业研究课题组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bdd205faf4176" w:history="1">
        <w:r>
          <w:rPr>
            <w:rStyle w:val="Hyperlink"/>
          </w:rPr>
          <w:t>挪威家电市场现状及对策分析报告（2007）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○每百个家庭拥有电视机（台）、电冰箱（台），每百</w:t>
      </w:r>
      <w:r>
        <w:rPr>
          <w:rFonts w:hint="eastAsia"/>
        </w:rPr>
        <w:br/>
      </w:r>
      <w:r>
        <w:rPr>
          <w:rFonts w:hint="eastAsia"/>
        </w:rPr>
        <w:t>　　人拥有数码音响（台）、普通音响（台）、手机（部）</w:t>
      </w:r>
      <w:r>
        <w:rPr>
          <w:rFonts w:hint="eastAsia"/>
        </w:rPr>
        <w:br/>
      </w:r>
      <w:r>
        <w:rPr>
          <w:rFonts w:hint="eastAsia"/>
        </w:rPr>
        <w:t>　　○挪威主要家电消费分布情况为：灰色家电消费（%），白</w:t>
      </w:r>
      <w:r>
        <w:rPr>
          <w:rFonts w:hint="eastAsia"/>
        </w:rPr>
        <w:br/>
      </w:r>
      <w:r>
        <w:rPr>
          <w:rFonts w:hint="eastAsia"/>
        </w:rPr>
        <w:t>　　色家电（%），计算机（%），手机及通信产品（%）</w:t>
      </w:r>
      <w:r>
        <w:rPr>
          <w:rFonts w:hint="eastAsia"/>
        </w:rPr>
        <w:br/>
      </w:r>
      <w:r>
        <w:rPr>
          <w:rFonts w:hint="eastAsia"/>
        </w:rPr>
        <w:t>　　○挪威1997年家电产品销售额（亿克朗），1998年（亿克朗），同比（%）</w:t>
      </w:r>
      <w:r>
        <w:rPr>
          <w:rFonts w:hint="eastAsia"/>
        </w:rPr>
        <w:br/>
      </w:r>
      <w:r>
        <w:rPr>
          <w:rFonts w:hint="eastAsia"/>
        </w:rPr>
        <w:t>　　○1999年（亿克朗），同比（%）</w:t>
      </w:r>
      <w:r>
        <w:rPr>
          <w:rFonts w:hint="eastAsia"/>
        </w:rPr>
        <w:br/>
      </w:r>
      <w:r>
        <w:rPr>
          <w:rFonts w:hint="eastAsia"/>
        </w:rPr>
        <w:t>　　○2000年（亿克朗），同比（%）</w:t>
      </w:r>
      <w:r>
        <w:rPr>
          <w:rFonts w:hint="eastAsia"/>
        </w:rPr>
        <w:br/>
      </w:r>
      <w:r>
        <w:rPr>
          <w:rFonts w:hint="eastAsia"/>
        </w:rPr>
        <w:t>　　○2001年（亿克朗），同比（%）</w:t>
      </w:r>
      <w:r>
        <w:rPr>
          <w:rFonts w:hint="eastAsia"/>
        </w:rPr>
        <w:br/>
      </w:r>
      <w:r>
        <w:rPr>
          <w:rFonts w:hint="eastAsia"/>
        </w:rPr>
        <w:t>　　○2002年（亿克朗），同比（%）</w:t>
      </w:r>
      <w:r>
        <w:rPr>
          <w:rFonts w:hint="eastAsia"/>
        </w:rPr>
        <w:br/>
      </w:r>
      <w:r>
        <w:rPr>
          <w:rFonts w:hint="eastAsia"/>
        </w:rPr>
        <w:t>　　○2003年（亿克朗），同比（%）</w:t>
      </w:r>
      <w:r>
        <w:rPr>
          <w:rFonts w:hint="eastAsia"/>
        </w:rPr>
        <w:br/>
      </w:r>
      <w:r>
        <w:rPr>
          <w:rFonts w:hint="eastAsia"/>
        </w:rPr>
        <w:t>　　○2004年（亿克朗），同比（%）</w:t>
      </w:r>
      <w:r>
        <w:rPr>
          <w:rFonts w:hint="eastAsia"/>
        </w:rPr>
        <w:br/>
      </w:r>
      <w:r>
        <w:rPr>
          <w:rFonts w:hint="eastAsia"/>
        </w:rPr>
        <w:t>　　○彩电销售量（%）、宽屏幕彩电（倍）、等离子彩电（倍）、卫星接收器（%）、DVD播</w:t>
      </w:r>
      <w:r>
        <w:rPr>
          <w:rFonts w:hint="eastAsia"/>
        </w:rPr>
        <w:br/>
      </w:r>
      <w:r>
        <w:rPr>
          <w:rFonts w:hint="eastAsia"/>
        </w:rPr>
        <w:t>　　放机（倍）、摄像机（%）、数码照相机（倍）、多功能组合音响（%）......</w:t>
      </w:r>
      <w:r>
        <w:rPr>
          <w:rFonts w:hint="eastAsia"/>
        </w:rPr>
        <w:br/>
      </w:r>
      <w:r>
        <w:rPr>
          <w:rFonts w:hint="eastAsia"/>
        </w:rPr>
        <w:t>　　○吸尘器增长（%），可充电吸尘器增长（%），台式电风扇（倍），电吹</w:t>
      </w:r>
      <w:r>
        <w:rPr>
          <w:rFonts w:hint="eastAsia"/>
        </w:rPr>
        <w:br/>
      </w:r>
      <w:r>
        <w:rPr>
          <w:rFonts w:hint="eastAsia"/>
        </w:rPr>
        <w:t>　　风和烫发器增长（%），电子称重器增长（%），刮脸刀增长（%）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挪威家电市场现状</w:t>
      </w:r>
      <w:r>
        <w:rPr>
          <w:rFonts w:hint="eastAsia"/>
        </w:rPr>
        <w:br/>
      </w:r>
      <w:r>
        <w:rPr>
          <w:rFonts w:hint="eastAsia"/>
        </w:rPr>
        <w:t>　　第1节 家电销售总额逐年增加</w:t>
      </w:r>
      <w:r>
        <w:rPr>
          <w:rFonts w:hint="eastAsia"/>
        </w:rPr>
        <w:br/>
      </w:r>
      <w:r>
        <w:rPr>
          <w:rFonts w:hint="eastAsia"/>
        </w:rPr>
        <w:t>　　第2节 家电销售总量增速迅猛</w:t>
      </w:r>
      <w:r>
        <w:rPr>
          <w:rFonts w:hint="eastAsia"/>
        </w:rPr>
        <w:br/>
      </w:r>
      <w:r>
        <w:rPr>
          <w:rFonts w:hint="eastAsia"/>
        </w:rPr>
        <w:t>　　　　　　1.音像产品方面</w:t>
      </w:r>
      <w:r>
        <w:rPr>
          <w:rFonts w:hint="eastAsia"/>
        </w:rPr>
        <w:br/>
      </w:r>
      <w:r>
        <w:rPr>
          <w:rFonts w:hint="eastAsia"/>
        </w:rPr>
        <w:t>　　　　　　2.厨房用家电产品方面</w:t>
      </w:r>
      <w:r>
        <w:rPr>
          <w:rFonts w:hint="eastAsia"/>
        </w:rPr>
        <w:br/>
      </w:r>
      <w:r>
        <w:rPr>
          <w:rFonts w:hint="eastAsia"/>
        </w:rPr>
        <w:t>　　第3节 小家电市场呈百花齐放</w:t>
      </w:r>
      <w:r>
        <w:rPr>
          <w:rFonts w:hint="eastAsia"/>
        </w:rPr>
        <w:br/>
      </w:r>
      <w:r>
        <w:rPr>
          <w:rFonts w:hint="eastAsia"/>
        </w:rPr>
        <w:t>　　第4节 家电流通渠道相对集中</w:t>
      </w:r>
      <w:r>
        <w:rPr>
          <w:rFonts w:hint="eastAsia"/>
        </w:rPr>
        <w:br/>
      </w:r>
      <w:r>
        <w:rPr>
          <w:rFonts w:hint="eastAsia"/>
        </w:rPr>
        <w:t>　　第5节 家电产品进口依存度极高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挪威对家电产品生产、销售和服务的规定</w:t>
      </w:r>
      <w:r>
        <w:rPr>
          <w:rFonts w:hint="eastAsia"/>
        </w:rPr>
        <w:br/>
      </w:r>
      <w:r>
        <w:rPr>
          <w:rFonts w:hint="eastAsia"/>
        </w:rPr>
        <w:t>　　第1节 进入市场规定</w:t>
      </w:r>
      <w:r>
        <w:rPr>
          <w:rFonts w:hint="eastAsia"/>
        </w:rPr>
        <w:br/>
      </w:r>
      <w:r>
        <w:rPr>
          <w:rFonts w:hint="eastAsia"/>
        </w:rPr>
        <w:t>　　第2节 生产安全要求</w:t>
      </w:r>
      <w:r>
        <w:rPr>
          <w:rFonts w:hint="eastAsia"/>
        </w:rPr>
        <w:br/>
      </w:r>
      <w:r>
        <w:rPr>
          <w:rFonts w:hint="eastAsia"/>
        </w:rPr>
        <w:t>　　第3节 消费安全要求</w:t>
      </w:r>
      <w:r>
        <w:rPr>
          <w:rFonts w:hint="eastAsia"/>
        </w:rPr>
        <w:br/>
      </w:r>
      <w:r>
        <w:rPr>
          <w:rFonts w:hint="eastAsia"/>
        </w:rPr>
        <w:t>　　第4节 语言文字要求</w:t>
      </w:r>
      <w:r>
        <w:rPr>
          <w:rFonts w:hint="eastAsia"/>
        </w:rPr>
        <w:br/>
      </w:r>
      <w:r>
        <w:rPr>
          <w:rFonts w:hint="eastAsia"/>
        </w:rPr>
        <w:t>　　第5节 CE标志的使用</w:t>
      </w:r>
      <w:r>
        <w:rPr>
          <w:rFonts w:hint="eastAsia"/>
        </w:rPr>
        <w:br/>
      </w:r>
      <w:r>
        <w:rPr>
          <w:rFonts w:hint="eastAsia"/>
        </w:rPr>
        <w:t>　　第6节 强制注册规定</w:t>
      </w:r>
      <w:r>
        <w:rPr>
          <w:rFonts w:hint="eastAsia"/>
        </w:rPr>
        <w:br/>
      </w:r>
      <w:r>
        <w:rPr>
          <w:rFonts w:hint="eastAsia"/>
        </w:rPr>
        <w:t>　　第7节 电子电器设备投放市场后的跟踪及提供信息</w:t>
      </w:r>
      <w:r>
        <w:rPr>
          <w:rFonts w:hint="eastAsia"/>
        </w:rPr>
        <w:br/>
      </w:r>
      <w:r>
        <w:rPr>
          <w:rFonts w:hint="eastAsia"/>
        </w:rPr>
        <w:t>　　第8节 撤出市场以及禁止投放市场的规定</w:t>
      </w:r>
      <w:r>
        <w:rPr>
          <w:rFonts w:hint="eastAsia"/>
        </w:rPr>
        <w:br/>
      </w:r>
      <w:r>
        <w:rPr>
          <w:rFonts w:hint="eastAsia"/>
        </w:rPr>
        <w:t>　　第9节 设备测试规定</w:t>
      </w:r>
      <w:r>
        <w:rPr>
          <w:rFonts w:hint="eastAsia"/>
        </w:rPr>
        <w:br/>
      </w:r>
      <w:r>
        <w:rPr>
          <w:rFonts w:hint="eastAsia"/>
        </w:rPr>
        <w:t>　　第10节 材质使用规定</w:t>
      </w:r>
      <w:r>
        <w:rPr>
          <w:rFonts w:hint="eastAsia"/>
        </w:rPr>
        <w:br/>
      </w:r>
      <w:r>
        <w:rPr>
          <w:rFonts w:hint="eastAsia"/>
        </w:rPr>
        <w:t>　　第11节 产品回收规定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中国家电在挪威市场上的地位</w:t>
      </w:r>
      <w:r>
        <w:rPr>
          <w:rFonts w:hint="eastAsia"/>
        </w:rPr>
        <w:br/>
      </w:r>
      <w:r>
        <w:rPr>
          <w:rFonts w:hint="eastAsia"/>
        </w:rPr>
        <w:t>第4章 中国家电进入挪威市场的对策</w:t>
      </w:r>
      <w:r>
        <w:rPr>
          <w:rFonts w:hint="eastAsia"/>
        </w:rPr>
        <w:br/>
      </w:r>
      <w:r>
        <w:rPr>
          <w:rFonts w:hint="eastAsia"/>
        </w:rPr>
        <w:t>　　第1节 选择合作伙伴，开拓挪威市场</w:t>
      </w:r>
      <w:r>
        <w:rPr>
          <w:rFonts w:hint="eastAsia"/>
        </w:rPr>
        <w:br/>
      </w:r>
      <w:r>
        <w:rPr>
          <w:rFonts w:hint="eastAsia"/>
        </w:rPr>
        <w:t>　　第2节 采用贴牌方式，确保顺利入市</w:t>
      </w:r>
      <w:r>
        <w:rPr>
          <w:rFonts w:hint="eastAsia"/>
        </w:rPr>
        <w:br/>
      </w:r>
      <w:r>
        <w:rPr>
          <w:rFonts w:hint="eastAsia"/>
        </w:rPr>
        <w:t>　　第3节 应对环保指令，提高产品品质</w:t>
      </w:r>
      <w:r>
        <w:rPr>
          <w:rFonts w:hint="eastAsia"/>
        </w:rPr>
        <w:br/>
      </w:r>
      <w:r>
        <w:rPr>
          <w:rFonts w:hint="eastAsia"/>
        </w:rPr>
        <w:t>　　第4节 中~智~林~掌握核心技术，抢占高端市场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bdd205faf4176" w:history="1">
        <w:r>
          <w:rPr>
            <w:rStyle w:val="Hyperlink"/>
          </w:rPr>
          <w:t>挪威家电市场现状及对策分析报告（2007）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bdd205faf4176" w:history="1">
        <w:r>
          <w:rPr>
            <w:rStyle w:val="Hyperlink"/>
          </w:rPr>
          <w:t>https://www.20087.com/2007-06/R_nuoweijiadianshichangxianzhuangjiduiBaoGao.html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cd96a7774b53" w:history="1">
      <w:r>
        <w:rPr>
          <w:rStyle w:val="Hyperlink"/>
        </w:rPr>
        <w:t>挪威家电市场现状及对策分析报告（2007）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nuoweijiadianshichangxianzhuangjiduiBaoGao.html" TargetMode="External" Id="Ree6bdd205faf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nuoweijiadianshichangxianzhuangjiduiBaoGao.html" TargetMode="External" Id="R4f6bcd96a777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2007-06-17T06:05:00Z</dcterms:created>
  <dcterms:modified xsi:type="dcterms:W3CDTF">2007-06-17T07:05:00Z</dcterms:modified>
  <dc:subject>挪威家电市场现状及对策分析报告（2007）</dc:subject>
  <dc:title>挪威家电市场现状及对策分析报告（2007）</dc:title>
  <cp:keywords>挪威家电市场现状及对策分析报告（2007）</cp:keywords>
  <dc:description>挪威家电市场现状及对策分析报告（2007）</dc:description>
</cp:coreProperties>
</file>