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ea5744c5d4ddd" w:history="1">
              <w:r>
                <w:rPr>
                  <w:rStyle w:val="Hyperlink"/>
                </w:rPr>
                <w:t>2006年江苏批发和零售、住宿和餐饮连锁经营现状分析报告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ea5744c5d4ddd" w:history="1">
              <w:r>
                <w:rPr>
                  <w:rStyle w:val="Hyperlink"/>
                </w:rPr>
                <w:t>2006年江苏批发和零售、住宿和餐饮连锁经营现状分析报告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ea5744c5d4ddd" w:history="1">
                <w:r>
                  <w:rPr>
                    <w:rStyle w:val="Hyperlink"/>
                  </w:rPr>
                  <w:t>https://www.20087.com/2007-06/R_2006nianjiangsupifahelingshouzhusuheBaoGao.html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cea5744c5d4ddd" w:history="1">
        <w:r>
          <w:rPr>
            <w:rStyle w:val="Hyperlink"/>
          </w:rPr>
          <w:t>2006年江苏批发和零售、住宿和餐饮连锁经营现状分析报告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a5744c5d4ddd" w:history="1">
        <w:r>
          <w:rPr>
            <w:rStyle w:val="Hyperlink"/>
          </w:rPr>
          <w:t>2006年江苏批发和零售、住宿和餐饮连锁经营现状分析报告</w:t>
        </w:r>
      </w:hyperlink>
      <w:r>
        <w:rPr>
          <w:rFonts w:hint="eastAsia"/>
        </w:rPr>
        <w:t>》作者市场营销产业研究课题组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a5744c5d4ddd" w:history="1">
        <w:r>
          <w:rPr>
            <w:rStyle w:val="Hyperlink"/>
          </w:rPr>
          <w:t>2006年江苏批发和零售、住宿和餐饮连锁经营现状分析报告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○江苏批零和住餐连锁企业总店（个），比上年末（个），增长（％）</w:t>
      </w:r>
      <w:r>
        <w:rPr>
          <w:rFonts w:hint="eastAsia"/>
        </w:rPr>
        <w:br/>
      </w:r>
      <w:r>
        <w:rPr>
          <w:rFonts w:hint="eastAsia"/>
        </w:rPr>
        <w:t>　　○全省加上外省批零和住餐连锁企业在江苏开设连锁门店数合</w:t>
      </w:r>
      <w:r>
        <w:rPr>
          <w:rFonts w:hint="eastAsia"/>
        </w:rPr>
        <w:br/>
      </w:r>
      <w:r>
        <w:rPr>
          <w:rFonts w:hint="eastAsia"/>
        </w:rPr>
        <w:t>　　计（个），比上年末（个）增加（个），增长（％），其中直营店（个）......</w:t>
      </w:r>
      <w:r>
        <w:rPr>
          <w:rFonts w:hint="eastAsia"/>
        </w:rPr>
        <w:br/>
      </w:r>
      <w:r>
        <w:rPr>
          <w:rFonts w:hint="eastAsia"/>
        </w:rPr>
        <w:t>　　○江苏连锁总店在省外开设门店（个），比2005年（个），增长（％）</w:t>
      </w:r>
      <w:r>
        <w:rPr>
          <w:rFonts w:hint="eastAsia"/>
        </w:rPr>
        <w:br/>
      </w:r>
      <w:r>
        <w:rPr>
          <w:rFonts w:hint="eastAsia"/>
        </w:rPr>
        <w:t>　　○全部连锁门店营业面积（万平方米），比上年末（万平方米），增长（％）</w:t>
      </w:r>
      <w:r>
        <w:rPr>
          <w:rFonts w:hint="eastAsia"/>
        </w:rPr>
        <w:br/>
      </w:r>
      <w:r>
        <w:rPr>
          <w:rFonts w:hint="eastAsia"/>
        </w:rPr>
        <w:t>　　○从业人员（万人），比上年末（万人），增长（%）</w:t>
      </w:r>
      <w:r>
        <w:rPr>
          <w:rFonts w:hint="eastAsia"/>
        </w:rPr>
        <w:br/>
      </w:r>
      <w:r>
        <w:rPr>
          <w:rFonts w:hint="eastAsia"/>
        </w:rPr>
        <w:t>　　○全年实现商品销售总额（亿元），比上年（亿元），增长（％），其</w:t>
      </w:r>
      <w:r>
        <w:rPr>
          <w:rFonts w:hint="eastAsia"/>
        </w:rPr>
        <w:br/>
      </w:r>
      <w:r>
        <w:rPr>
          <w:rFonts w:hint="eastAsia"/>
        </w:rPr>
        <w:t>　　中批零业实现商品销售额（亿元），增长（％），住餐业实现营业收入（亿元）......</w:t>
      </w:r>
      <w:r>
        <w:rPr>
          <w:rFonts w:hint="eastAsia"/>
        </w:rPr>
        <w:br/>
      </w:r>
      <w:r>
        <w:rPr>
          <w:rFonts w:hint="eastAsia"/>
        </w:rPr>
        <w:t>　　○连锁企业全年实现零售额（亿元），比上年（亿元），增长（%），实</w:t>
      </w:r>
      <w:r>
        <w:rPr>
          <w:rFonts w:hint="eastAsia"/>
        </w:rPr>
        <w:br/>
      </w:r>
      <w:r>
        <w:rPr>
          <w:rFonts w:hint="eastAsia"/>
        </w:rPr>
        <w:t>　　际增长（％），比2006年全省社会消费品零售总额（百分点）......</w:t>
      </w:r>
      <w:r>
        <w:rPr>
          <w:rFonts w:hint="eastAsia"/>
        </w:rPr>
        <w:br/>
      </w:r>
      <w:r>
        <w:rPr>
          <w:rFonts w:hint="eastAsia"/>
        </w:rPr>
        <w:t>　　○全省批零和住餐内资连锁经营总店（个），总数比上年</w:t>
      </w:r>
      <w:r>
        <w:rPr>
          <w:rFonts w:hint="eastAsia"/>
        </w:rPr>
        <w:br/>
      </w:r>
      <w:r>
        <w:rPr>
          <w:rFonts w:hint="eastAsia"/>
        </w:rPr>
        <w:t>　　末（个），占全省连锁企业总店数（％）</w:t>
      </w:r>
      <w:r>
        <w:rPr>
          <w:rFonts w:hint="eastAsia"/>
        </w:rPr>
        <w:br/>
      </w:r>
      <w:r>
        <w:rPr>
          <w:rFonts w:hint="eastAsia"/>
        </w:rPr>
        <w:t>　　○外商及港澳台商投资企业连锁总店（个），比上年（个），增</w:t>
      </w:r>
      <w:r>
        <w:rPr>
          <w:rFonts w:hint="eastAsia"/>
        </w:rPr>
        <w:br/>
      </w:r>
      <w:r>
        <w:rPr>
          <w:rFonts w:hint="eastAsia"/>
        </w:rPr>
        <w:t>　　长（％），占全省连锁企业总店数（％）</w:t>
      </w:r>
      <w:r>
        <w:rPr>
          <w:rFonts w:hint="eastAsia"/>
        </w:rPr>
        <w:br/>
      </w:r>
      <w:r>
        <w:rPr>
          <w:rFonts w:hint="eastAsia"/>
        </w:rPr>
        <w:t>　　○批零和住餐内资连锁企业拥有门店数（个），比2005年（个），增</w:t>
      </w:r>
      <w:r>
        <w:rPr>
          <w:rFonts w:hint="eastAsia"/>
        </w:rPr>
        <w:br/>
      </w:r>
      <w:r>
        <w:rPr>
          <w:rFonts w:hint="eastAsia"/>
        </w:rPr>
        <w:t>　　长（％），占全省连锁企业门店数（％）</w:t>
      </w:r>
      <w:r>
        <w:rPr>
          <w:rFonts w:hint="eastAsia"/>
        </w:rPr>
        <w:br/>
      </w:r>
      <w:r>
        <w:rPr>
          <w:rFonts w:hint="eastAsia"/>
        </w:rPr>
        <w:t>　　○外商及港澳台商投资企业拥有门店数（个），占全省连锁企业门店数（％）</w:t>
      </w:r>
      <w:r>
        <w:rPr>
          <w:rFonts w:hint="eastAsia"/>
        </w:rPr>
        <w:br/>
      </w:r>
      <w:r>
        <w:rPr>
          <w:rFonts w:hint="eastAsia"/>
        </w:rPr>
        <w:t>　　○2006年内资连锁企业实现销售总额（亿元），增</w:t>
      </w:r>
      <w:r>
        <w:rPr>
          <w:rFonts w:hint="eastAsia"/>
        </w:rPr>
        <w:br/>
      </w:r>
      <w:r>
        <w:rPr>
          <w:rFonts w:hint="eastAsia"/>
        </w:rPr>
        <w:t>　　长（％），占全省连锁企业销售总额（％）</w:t>
      </w:r>
      <w:r>
        <w:rPr>
          <w:rFonts w:hint="eastAsia"/>
        </w:rPr>
        <w:br/>
      </w:r>
      <w:r>
        <w:rPr>
          <w:rFonts w:hint="eastAsia"/>
        </w:rPr>
        <w:t>　　○外商及港澳台商投资企业实现销售总额（亿元），同比（％）</w:t>
      </w:r>
      <w:r>
        <w:rPr>
          <w:rFonts w:hint="eastAsia"/>
        </w:rPr>
        <w:br/>
      </w:r>
      <w:r>
        <w:rPr>
          <w:rFonts w:hint="eastAsia"/>
        </w:rPr>
        <w:t>　　○江苏批零连锁企业所属门店最多的仍是专业店（个），占</w:t>
      </w:r>
      <w:r>
        <w:rPr>
          <w:rFonts w:hint="eastAsia"/>
        </w:rPr>
        <w:br/>
      </w:r>
      <w:r>
        <w:rPr>
          <w:rFonts w:hint="eastAsia"/>
        </w:rPr>
        <w:t>　　批零连锁经营门店总数（％），同比（％）</w:t>
      </w:r>
      <w:r>
        <w:rPr>
          <w:rFonts w:hint="eastAsia"/>
        </w:rPr>
        <w:br/>
      </w:r>
      <w:r>
        <w:rPr>
          <w:rFonts w:hint="eastAsia"/>
        </w:rPr>
        <w:t>　　○超级市场有门店（个），占批零连锁经营门店总数（％），同</w:t>
      </w:r>
      <w:r>
        <w:rPr>
          <w:rFonts w:hint="eastAsia"/>
        </w:rPr>
        <w:br/>
      </w:r>
      <w:r>
        <w:rPr>
          <w:rFonts w:hint="eastAsia"/>
        </w:rPr>
        <w:t>　　比（％），占全省批零连锁经营门店数（％）</w:t>
      </w:r>
      <w:r>
        <w:rPr>
          <w:rFonts w:hint="eastAsia"/>
        </w:rPr>
        <w:br/>
      </w:r>
      <w:r>
        <w:rPr>
          <w:rFonts w:hint="eastAsia"/>
        </w:rPr>
        <w:t>　　○百货商店、专卖店、便利店和其他业</w:t>
      </w:r>
      <w:r>
        <w:rPr>
          <w:rFonts w:hint="eastAsia"/>
        </w:rPr>
        <w:br/>
      </w:r>
      <w:r>
        <w:rPr>
          <w:rFonts w:hint="eastAsia"/>
        </w:rPr>
        <w:t>　　态门店各占批零连锁经营门店总数分别（％）</w:t>
      </w:r>
      <w:r>
        <w:rPr>
          <w:rFonts w:hint="eastAsia"/>
        </w:rPr>
        <w:br/>
      </w:r>
      <w:r>
        <w:rPr>
          <w:rFonts w:hint="eastAsia"/>
        </w:rPr>
        <w:t>　　○专业店实现商品销售总额（亿元），占全</w:t>
      </w:r>
      <w:r>
        <w:rPr>
          <w:rFonts w:hint="eastAsia"/>
        </w:rPr>
        <w:br/>
      </w:r>
      <w:r>
        <w:rPr>
          <w:rFonts w:hint="eastAsia"/>
        </w:rPr>
        <w:t>　　省批零连锁经营销售总额（％），同比（％）</w:t>
      </w:r>
      <w:r>
        <w:rPr>
          <w:rFonts w:hint="eastAsia"/>
        </w:rPr>
        <w:br/>
      </w:r>
      <w:r>
        <w:rPr>
          <w:rFonts w:hint="eastAsia"/>
        </w:rPr>
        <w:t>　　○超级市场实现销售总额（亿元），占全省批零连锁经营销售总</w:t>
      </w:r>
      <w:r>
        <w:rPr>
          <w:rFonts w:hint="eastAsia"/>
        </w:rPr>
        <w:br/>
      </w:r>
      <w:r>
        <w:rPr>
          <w:rFonts w:hint="eastAsia"/>
        </w:rPr>
        <w:t>　　额（％），同比（％），这两类占全省批零连锁经营销售总额（％）</w:t>
      </w:r>
      <w:r>
        <w:rPr>
          <w:rFonts w:hint="eastAsia"/>
        </w:rPr>
        <w:br/>
      </w:r>
      <w:r>
        <w:rPr>
          <w:rFonts w:hint="eastAsia"/>
        </w:rPr>
        <w:t>　　○百货商店、专卖店、便利店和其他业态连锁店，分别实现</w:t>
      </w:r>
      <w:r>
        <w:rPr>
          <w:rFonts w:hint="eastAsia"/>
        </w:rPr>
        <w:br/>
      </w:r>
      <w:r>
        <w:rPr>
          <w:rFonts w:hint="eastAsia"/>
        </w:rPr>
        <w:t>　　销售总额（亿元），各占全省批零连锁经营销售总额（％）</w:t>
      </w:r>
      <w:r>
        <w:rPr>
          <w:rFonts w:hint="eastAsia"/>
        </w:rPr>
        <w:br/>
      </w:r>
      <w:r>
        <w:rPr>
          <w:rFonts w:hint="eastAsia"/>
        </w:rPr>
        <w:t>　　○江苏连锁住餐业拥有门店（个），比2005年（个），增长（％），其中</w:t>
      </w:r>
      <w:r>
        <w:rPr>
          <w:rFonts w:hint="eastAsia"/>
        </w:rPr>
        <w:br/>
      </w:r>
      <w:r>
        <w:rPr>
          <w:rFonts w:hint="eastAsia"/>
        </w:rPr>
        <w:t>　　外商及港澳台投资连锁住餐业门店（个），比上年末（个），增长（％）</w:t>
      </w:r>
      <w:r>
        <w:rPr>
          <w:rFonts w:hint="eastAsia"/>
        </w:rPr>
        <w:br/>
      </w:r>
      <w:r>
        <w:rPr>
          <w:rFonts w:hint="eastAsia"/>
        </w:rPr>
        <w:t>　　○全省连锁住餐业营业面积（万平方米），增长（％）</w:t>
      </w:r>
      <w:r>
        <w:rPr>
          <w:rFonts w:hint="eastAsia"/>
        </w:rPr>
        <w:br/>
      </w:r>
      <w:r>
        <w:rPr>
          <w:rFonts w:hint="eastAsia"/>
        </w:rPr>
        <w:t>　　○全年实现营业收入（亿元），比上年（％），占</w:t>
      </w:r>
      <w:r>
        <w:rPr>
          <w:rFonts w:hint="eastAsia"/>
        </w:rPr>
        <w:br/>
      </w:r>
      <w:r>
        <w:rPr>
          <w:rFonts w:hint="eastAsia"/>
        </w:rPr>
        <w:t>　　2006年限额以上住餐业营业额（％）</w:t>
      </w:r>
      <w:r>
        <w:rPr>
          <w:rFonts w:hint="eastAsia"/>
        </w:rPr>
        <w:br/>
      </w:r>
      <w:r>
        <w:rPr>
          <w:rFonts w:hint="eastAsia"/>
        </w:rPr>
        <w:t>　　○连锁住宿业门店数与去年持平（个），实现营业额（亿元），比上年（％）</w:t>
      </w:r>
      <w:r>
        <w:rPr>
          <w:rFonts w:hint="eastAsia"/>
        </w:rPr>
        <w:br/>
      </w:r>
      <w:r>
        <w:rPr>
          <w:rFonts w:hint="eastAsia"/>
        </w:rPr>
        <w:t>　　○连锁餐饮业正餐门店数量占连锁住餐业门店总</w:t>
      </w:r>
      <w:r>
        <w:rPr>
          <w:rFonts w:hint="eastAsia"/>
        </w:rPr>
        <w:br/>
      </w:r>
      <w:r>
        <w:rPr>
          <w:rFonts w:hint="eastAsia"/>
        </w:rPr>
        <w:t>　　数（％），实现营业收入（亿元），比上年（％）</w:t>
      </w:r>
      <w:r>
        <w:rPr>
          <w:rFonts w:hint="eastAsia"/>
        </w:rPr>
        <w:br/>
      </w:r>
      <w:r>
        <w:rPr>
          <w:rFonts w:hint="eastAsia"/>
        </w:rPr>
        <w:t>　　○快餐门店数量占连锁住餐业门店总数（％），实现营业额（亿元），增长（％）</w:t>
      </w:r>
      <w:r>
        <w:rPr>
          <w:rFonts w:hint="eastAsia"/>
        </w:rPr>
        <w:br/>
      </w:r>
      <w:r>
        <w:rPr>
          <w:rFonts w:hint="eastAsia"/>
        </w:rPr>
        <w:t>　　○南京肯德基有限公司实现营业额（亿元），同比（％）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○苏州肯德基有限公司实现营业额（亿元），同比（％）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○无锡肯德基有限公司实现营业额（亿元），同比（％）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○江苏大娘水饺餐饮有限公司实现营业额（亿元），同比（％）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○南京麦当劳餐饮食品有限公司实现营业额（亿元），同比（％）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○常州市丽华快餐有限公司实现营业额（亿元），同比（％）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江苏连锁企业发展现状及主要特点</w:t>
      </w:r>
      <w:r>
        <w:rPr>
          <w:rFonts w:hint="eastAsia"/>
        </w:rPr>
        <w:br/>
      </w:r>
      <w:r>
        <w:rPr>
          <w:rFonts w:hint="eastAsia"/>
        </w:rPr>
        <w:t>　　第1节 连锁经营发展迅速，市场份额不断扩大</w:t>
      </w:r>
      <w:r>
        <w:rPr>
          <w:rFonts w:hint="eastAsia"/>
        </w:rPr>
        <w:br/>
      </w:r>
      <w:r>
        <w:rPr>
          <w:rFonts w:hint="eastAsia"/>
        </w:rPr>
        <w:t>　　第2节 内资连锁占绝对优势，外资连锁发展加快</w:t>
      </w:r>
      <w:r>
        <w:rPr>
          <w:rFonts w:hint="eastAsia"/>
        </w:rPr>
        <w:br/>
      </w:r>
      <w:r>
        <w:rPr>
          <w:rFonts w:hint="eastAsia"/>
        </w:rPr>
        <w:t>　　第3节 各种业态齐头并进，专业店、超级市场仍是市场主体</w:t>
      </w:r>
      <w:r>
        <w:rPr>
          <w:rFonts w:hint="eastAsia"/>
        </w:rPr>
        <w:br/>
      </w:r>
      <w:r>
        <w:rPr>
          <w:rFonts w:hint="eastAsia"/>
        </w:rPr>
        <w:t>　　第4节 连锁住餐业稳步发展，经营方式向多行业延伸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江苏连锁经营存在的主要问题</w:t>
      </w:r>
      <w:r>
        <w:rPr>
          <w:rFonts w:hint="eastAsia"/>
        </w:rPr>
        <w:br/>
      </w:r>
      <w:r>
        <w:rPr>
          <w:rFonts w:hint="eastAsia"/>
        </w:rPr>
        <w:t>　　第1节 连锁经营的管理水平还不高</w:t>
      </w:r>
      <w:r>
        <w:rPr>
          <w:rFonts w:hint="eastAsia"/>
        </w:rPr>
        <w:br/>
      </w:r>
      <w:r>
        <w:rPr>
          <w:rFonts w:hint="eastAsia"/>
        </w:rPr>
        <w:t>　　第2节 配送中心发展滞后</w:t>
      </w:r>
      <w:r>
        <w:rPr>
          <w:rFonts w:hint="eastAsia"/>
        </w:rPr>
        <w:br/>
      </w:r>
      <w:r>
        <w:rPr>
          <w:rFonts w:hint="eastAsia"/>
        </w:rPr>
        <w:t>　　第3节 规模扩张重数量轻质量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加快江苏连锁经营发展的对策和建议</w:t>
      </w:r>
      <w:r>
        <w:rPr>
          <w:rFonts w:hint="eastAsia"/>
        </w:rPr>
        <w:br/>
      </w:r>
      <w:r>
        <w:rPr>
          <w:rFonts w:hint="eastAsia"/>
        </w:rPr>
        <w:t>　　第1节 积极实施"走出去"、"请进来"战略</w:t>
      </w:r>
      <w:r>
        <w:rPr>
          <w:rFonts w:hint="eastAsia"/>
        </w:rPr>
        <w:br/>
      </w:r>
      <w:r>
        <w:rPr>
          <w:rFonts w:hint="eastAsia"/>
        </w:rPr>
        <w:t>　　第2节 大力拓展农村市场</w:t>
      </w:r>
      <w:r>
        <w:rPr>
          <w:rFonts w:hint="eastAsia"/>
        </w:rPr>
        <w:br/>
      </w:r>
      <w:r>
        <w:rPr>
          <w:rFonts w:hint="eastAsia"/>
        </w:rPr>
        <w:t>　　第3节 加快创立自有"品牌"</w:t>
      </w:r>
      <w:r>
        <w:rPr>
          <w:rFonts w:hint="eastAsia"/>
        </w:rPr>
        <w:br/>
      </w:r>
      <w:r>
        <w:rPr>
          <w:rFonts w:hint="eastAsia"/>
        </w:rPr>
        <w:t>　　第4节 (中⋅智⋅林)努力提升管理层次和水平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表1：2006年批零、住餐连锁经营情况</w:t>
      </w:r>
      <w:r>
        <w:rPr>
          <w:rFonts w:hint="eastAsia"/>
        </w:rPr>
        <w:br/>
      </w:r>
      <w:r>
        <w:rPr>
          <w:rFonts w:hint="eastAsia"/>
        </w:rPr>
        <w:t>　　表2：2006年连锁批零企业分零售业态经营情况</w:t>
      </w:r>
      <w:r>
        <w:rPr>
          <w:rFonts w:hint="eastAsia"/>
        </w:rPr>
        <w:br/>
      </w:r>
      <w:r>
        <w:rPr>
          <w:rFonts w:hint="eastAsia"/>
        </w:rPr>
        <w:t>　　表3：2006年连锁住餐业分行业经营情况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ea5744c5d4ddd" w:history="1">
        <w:r>
          <w:rPr>
            <w:rStyle w:val="Hyperlink"/>
          </w:rPr>
          <w:t>2006年江苏批发和零售、住宿和餐饮连锁经营现状分析报告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ea5744c5d4ddd" w:history="1">
        <w:r>
          <w:rPr>
            <w:rStyle w:val="Hyperlink"/>
          </w:rPr>
          <w:t>https://www.20087.com/2007-06/R_2006nianjiangsupifahelingshouzhusuheBaoGao.html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5e69e7e64095" w:history="1">
      <w:r>
        <w:rPr>
          <w:rStyle w:val="Hyperlink"/>
        </w:rPr>
        <w:t>2006年江苏批发和零售、住宿和餐饮连锁经营现状分析报告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jiangsupifahelingshouzhusuheBaoGao.html" TargetMode="External" Id="R11cea5744c5d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jiangsupifahelingshouzhusuheBaoGao.html" TargetMode="External" Id="Ra5545e69e7e6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2007-06-17T01:38:00Z</dcterms:created>
  <dcterms:modified xsi:type="dcterms:W3CDTF">2007-06-17T02:38:00Z</dcterms:modified>
  <dc:subject>2006年江苏批发和零售、住宿和餐饮连锁经营现状分析报告</dc:subject>
  <dc:title>2006年江苏批发和零售、住宿和餐饮连锁经营现状分析报告</dc:title>
  <cp:keywords>2006年江苏批发和零售、住宿和餐饮连锁经营现状分析报告</cp:keywords>
  <dc:description>2006年江苏批发和零售、住宿和餐饮连锁经营现状分析报告</dc:description>
</cp:coreProperties>
</file>