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0bccea55242f2" w:history="1">
              <w:r>
                <w:rPr>
                  <w:rStyle w:val="Hyperlink"/>
                </w:rPr>
                <w:t>2006年-2007年中国无气喷涂机市场调研报告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0bccea55242f2" w:history="1">
              <w:r>
                <w:rPr>
                  <w:rStyle w:val="Hyperlink"/>
                </w:rPr>
                <w:t>2006年-2007年中国无气喷涂机市场调研报告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0bccea55242f2" w:history="1">
                <w:r>
                  <w:rPr>
                    <w:rStyle w:val="Hyperlink"/>
                  </w:rPr>
                  <w:t>https://www.20087.com/2007-06/R_2006nian_2007wuqipentujishichangdiaoBaoGao.html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气喷涂机是一种高效、均匀的涂料喷涂设备，广泛应用于建筑装饰、汽车修补等领域。相较于传统的刷涂和滚涂方法，无气喷涂机通过高压将涂料雾化成细小颗粒，喷涂速度快，覆盖面积广，且能够进入难以触及的角落，提高施工效率。随着工业4.0的推进，无气喷涂机的设计趋向智能化，能够根据涂料类型自动调整压力和流量，保证喷涂效果的一致性。此外，为了响应环保号召，新型无气喷涂机采用了低挥发性有机化合物(VOC)的涂料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无气喷涂机将更加注重节能减排和智能化水平的提升。随着物联网技术的应用，远程监控和自动喷涂系统将成为可能，进一步提高施工质量和安全性。同时，随着新材料的出现，无气喷涂机将能够适应更多种类的涂料，包括水性漆和粉末涂料等，满足不同行业的需求。此外，考虑到环保法规趋严，未来无气喷涂机的设计将更加注重减少VOC排放，保护作业人员健康和生态环境。</w:t>
      </w:r>
      <w:r>
        <w:rPr>
          <w:rFonts w:hint="eastAsia"/>
        </w:rPr>
        <w:br/>
      </w:r>
      <w:r>
        <w:rPr>
          <w:rFonts w:hint="eastAsia"/>
        </w:rPr>
        <w:t>　　服务</w:t>
      </w:r>
      <w:r>
        <w:rPr>
          <w:rFonts w:hint="eastAsia"/>
        </w:rPr>
        <w:br/>
      </w:r>
      <w:r>
        <w:rPr>
          <w:rFonts w:hint="eastAsia"/>
        </w:rPr>
        <w:t>　　中国无气喷涂机市场现状分析</w:t>
      </w:r>
      <w:r>
        <w:rPr>
          <w:rFonts w:hint="eastAsia"/>
        </w:rPr>
        <w:br/>
      </w:r>
      <w:r>
        <w:rPr>
          <w:rFonts w:hint="eastAsia"/>
        </w:rPr>
        <w:t>　　无气喷涂是利用特殊形式的气动、电动或其他动力驱动的液压泵，使涂料形成10～40MPa的高压，通过特殊的无气喷嘴瞬时喷出，使高压状态的涂料喷射成极细的扇形雾状，高速喷向被涂表面涂膜层。喷涂过程中是依靠涂料自身液压瞬时喷为雾状，因此雾化状态的涂料不含压缩空气。这是无气喷涂机在使用过程中的益处，因此，目前无气喷涂已成为发展迅速、应用广泛的涂装技术。</w:t>
      </w:r>
      <w:r>
        <w:rPr>
          <w:rFonts w:hint="eastAsia"/>
        </w:rPr>
        <w:br/>
      </w:r>
      <w:r>
        <w:rPr>
          <w:rFonts w:hint="eastAsia"/>
        </w:rPr>
        <w:t>　　1.1.1 我国在无气喷涂设备的研究开发和产品性能方面，目前发展状况很好。国产的无气喷涂机由于性价比较高的原因，许多厂商的产品都有出口，在国外喷涂机领域尤其是占有一定的。目前无气喷涂设备已广泛用于船舶、工业、国防、建筑、家具等涂装领域。</w:t>
      </w:r>
      <w:r>
        <w:rPr>
          <w:rFonts w:hint="eastAsia"/>
        </w:rPr>
        <w:br/>
      </w:r>
      <w:r>
        <w:rPr>
          <w:rFonts w:hint="eastAsia"/>
        </w:rPr>
        <w:t>　　1 无气喷涂机</w:t>
      </w:r>
      <w:r>
        <w:rPr>
          <w:rFonts w:hint="eastAsia"/>
        </w:rPr>
        <w:br/>
      </w:r>
      <w:r>
        <w:rPr>
          <w:rFonts w:hint="eastAsia"/>
        </w:rPr>
        <w:t>　　1.1 中国无气喷涂机市场现状分析</w:t>
      </w:r>
      <w:r>
        <w:rPr>
          <w:rFonts w:hint="eastAsia"/>
        </w:rPr>
        <w:br/>
      </w:r>
      <w:r>
        <w:rPr>
          <w:rFonts w:hint="eastAsia"/>
        </w:rPr>
        <w:t>　　1.1.1 无气喷涂机的市场现状分析</w:t>
      </w:r>
      <w:r>
        <w:rPr>
          <w:rFonts w:hint="eastAsia"/>
        </w:rPr>
        <w:br/>
      </w:r>
      <w:r>
        <w:rPr>
          <w:rFonts w:hint="eastAsia"/>
        </w:rPr>
        <w:t>　　1.1.1 .1 无气喷涂机的市场发展特征分析</w:t>
      </w:r>
      <w:r>
        <w:rPr>
          <w:rFonts w:hint="eastAsia"/>
        </w:rPr>
        <w:br/>
      </w:r>
      <w:r>
        <w:rPr>
          <w:rFonts w:hint="eastAsia"/>
        </w:rPr>
        <w:t>　　1.1.1 .2 无气喷涂机的市场发展环境及动因分析</w:t>
      </w:r>
      <w:r>
        <w:rPr>
          <w:rFonts w:hint="eastAsia"/>
        </w:rPr>
        <w:br/>
      </w:r>
      <w:r>
        <w:rPr>
          <w:rFonts w:hint="eastAsia"/>
        </w:rPr>
        <w:t>　　1.1.2 无气喷涂机的应用分析</w:t>
      </w:r>
      <w:r>
        <w:rPr>
          <w:rFonts w:hint="eastAsia"/>
        </w:rPr>
        <w:br/>
      </w:r>
      <w:r>
        <w:rPr>
          <w:rFonts w:hint="eastAsia"/>
        </w:rPr>
        <w:t>　　1.1.3 无气喷涂机市场规模及增长率分析</w:t>
      </w:r>
      <w:r>
        <w:rPr>
          <w:rFonts w:hint="eastAsia"/>
        </w:rPr>
        <w:br/>
      </w:r>
      <w:r>
        <w:rPr>
          <w:rFonts w:hint="eastAsia"/>
        </w:rPr>
        <w:t>　　1.1.4 无气喷涂机现有市场品牌分布</w:t>
      </w:r>
      <w:r>
        <w:rPr>
          <w:rFonts w:hint="eastAsia"/>
        </w:rPr>
        <w:br/>
      </w:r>
      <w:r>
        <w:rPr>
          <w:rFonts w:hint="eastAsia"/>
        </w:rPr>
        <w:t>　　1.2 中国无气喷涂机市场竞争格局分析</w:t>
      </w:r>
      <w:r>
        <w:rPr>
          <w:rFonts w:hint="eastAsia"/>
        </w:rPr>
        <w:br/>
      </w:r>
      <w:r>
        <w:rPr>
          <w:rFonts w:hint="eastAsia"/>
        </w:rPr>
        <w:t>　　1.2.1 主要品牌市场占有率分析</w:t>
      </w:r>
      <w:r>
        <w:rPr>
          <w:rFonts w:hint="eastAsia"/>
        </w:rPr>
        <w:br/>
      </w:r>
      <w:r>
        <w:rPr>
          <w:rFonts w:hint="eastAsia"/>
        </w:rPr>
        <w:t>　　1.2.2 2006年－2008年核心品牌产品市场容量分析</w:t>
      </w:r>
      <w:r>
        <w:rPr>
          <w:rFonts w:hint="eastAsia"/>
        </w:rPr>
        <w:br/>
      </w:r>
      <w:r>
        <w:rPr>
          <w:rFonts w:hint="eastAsia"/>
        </w:rPr>
        <w:t>　　1.2.3 主要品牌产品营销战略分析</w:t>
      </w:r>
      <w:r>
        <w:rPr>
          <w:rFonts w:hint="eastAsia"/>
        </w:rPr>
        <w:br/>
      </w:r>
      <w:r>
        <w:rPr>
          <w:rFonts w:hint="eastAsia"/>
        </w:rPr>
        <w:t>　　1.3 2006年-2008年中国无气喷涂机市场趋势预测分析</w:t>
      </w:r>
      <w:r>
        <w:rPr>
          <w:rFonts w:hint="eastAsia"/>
        </w:rPr>
        <w:br/>
      </w:r>
      <w:r>
        <w:rPr>
          <w:rFonts w:hint="eastAsia"/>
        </w:rPr>
        <w:t>　　1.3.1 中国无气喷涂机未来市场环境分析</w:t>
      </w:r>
      <w:r>
        <w:rPr>
          <w:rFonts w:hint="eastAsia"/>
        </w:rPr>
        <w:br/>
      </w:r>
      <w:r>
        <w:rPr>
          <w:rFonts w:hint="eastAsia"/>
        </w:rPr>
        <w:t>　　1.3.2 2006年-2010年中国无气喷涂机年增长率趋势预测及原因</w:t>
      </w:r>
      <w:r>
        <w:rPr>
          <w:rFonts w:hint="eastAsia"/>
        </w:rPr>
        <w:br/>
      </w:r>
      <w:r>
        <w:rPr>
          <w:rFonts w:hint="eastAsia"/>
        </w:rPr>
        <w:t>　　1.4 中国无气喷涂机品牌企业竞争力分析</w:t>
      </w:r>
      <w:r>
        <w:rPr>
          <w:rFonts w:hint="eastAsia"/>
        </w:rPr>
        <w:br/>
      </w:r>
      <w:r>
        <w:rPr>
          <w:rFonts w:hint="eastAsia"/>
        </w:rPr>
        <w:t>　　1.4.1 无锡莆田特种喷涂设备有限公司</w:t>
      </w:r>
      <w:r>
        <w:rPr>
          <w:rFonts w:hint="eastAsia"/>
        </w:rPr>
        <w:br/>
      </w:r>
      <w:r>
        <w:rPr>
          <w:rFonts w:hint="eastAsia"/>
        </w:rPr>
        <w:t>　　1.4.2 浙江永康明达喷涂设备有限公司</w:t>
      </w:r>
      <w:r>
        <w:rPr>
          <w:rFonts w:hint="eastAsia"/>
        </w:rPr>
        <w:br/>
      </w:r>
      <w:r>
        <w:rPr>
          <w:rFonts w:hint="eastAsia"/>
        </w:rPr>
        <w:t>　　1.4.3 上海新业喷涂设备有限公司</w:t>
      </w:r>
      <w:r>
        <w:rPr>
          <w:rFonts w:hint="eastAsia"/>
        </w:rPr>
        <w:br/>
      </w:r>
      <w:r>
        <w:rPr>
          <w:rFonts w:hint="eastAsia"/>
        </w:rPr>
        <w:t>　　1.4.4 上海良时机械设备有限公司</w:t>
      </w:r>
      <w:r>
        <w:rPr>
          <w:rFonts w:hint="eastAsia"/>
        </w:rPr>
        <w:br/>
      </w:r>
      <w:r>
        <w:rPr>
          <w:rFonts w:hint="eastAsia"/>
        </w:rPr>
        <w:t>　　1.4.5 上海历特机械设备有限公司</w:t>
      </w:r>
      <w:r>
        <w:rPr>
          <w:rFonts w:hint="eastAsia"/>
        </w:rPr>
        <w:br/>
      </w:r>
      <w:r>
        <w:rPr>
          <w:rFonts w:hint="eastAsia"/>
        </w:rPr>
        <w:t>　　1.4.6 无锡威尔森机械制造有限公司</w:t>
      </w:r>
      <w:r>
        <w:rPr>
          <w:rFonts w:hint="eastAsia"/>
        </w:rPr>
        <w:br/>
      </w:r>
      <w:r>
        <w:rPr>
          <w:rFonts w:hint="eastAsia"/>
        </w:rPr>
        <w:t>　　1.4.7 浙江永康恒达喷涂设备有限公司</w:t>
      </w:r>
      <w:r>
        <w:rPr>
          <w:rFonts w:hint="eastAsia"/>
        </w:rPr>
        <w:br/>
      </w:r>
      <w:r>
        <w:rPr>
          <w:rFonts w:hint="eastAsia"/>
        </w:rPr>
        <w:t>　　1.4.8 重庆长江喷涂设备厂</w:t>
      </w:r>
      <w:r>
        <w:rPr>
          <w:rFonts w:hint="eastAsia"/>
        </w:rPr>
        <w:br/>
      </w:r>
      <w:r>
        <w:rPr>
          <w:rFonts w:hint="eastAsia"/>
        </w:rPr>
        <w:t>　　1.4.9 美国固瑞克</w:t>
      </w:r>
      <w:r>
        <w:rPr>
          <w:rFonts w:hint="eastAsia"/>
        </w:rPr>
        <w:br/>
      </w:r>
      <w:r>
        <w:rPr>
          <w:rFonts w:hint="eastAsia"/>
        </w:rPr>
        <w:t>　　1.4.10 德国瓦格纳尔</w:t>
      </w:r>
      <w:r>
        <w:rPr>
          <w:rFonts w:hint="eastAsia"/>
        </w:rPr>
        <w:br/>
      </w:r>
      <w:r>
        <w:rPr>
          <w:rFonts w:hint="eastAsia"/>
        </w:rPr>
        <w:t>　　图表 1 国内与国外品牌市场占有率</w:t>
      </w:r>
      <w:r>
        <w:rPr>
          <w:rFonts w:hint="eastAsia"/>
        </w:rPr>
        <w:br/>
      </w:r>
      <w:r>
        <w:rPr>
          <w:rFonts w:hint="eastAsia"/>
        </w:rPr>
        <w:t>　　图表 2 无气喷涂机国外品牌占有我国市场份额</w:t>
      </w:r>
      <w:r>
        <w:rPr>
          <w:rFonts w:hint="eastAsia"/>
        </w:rPr>
        <w:br/>
      </w:r>
      <w:r>
        <w:rPr>
          <w:rFonts w:hint="eastAsia"/>
        </w:rPr>
        <w:t>　　图表 3 我国无气喷涂机区域市场占有率</w:t>
      </w:r>
      <w:r>
        <w:rPr>
          <w:rFonts w:hint="eastAsia"/>
        </w:rPr>
        <w:br/>
      </w:r>
      <w:r>
        <w:rPr>
          <w:rFonts w:hint="eastAsia"/>
        </w:rPr>
        <w:t>　　图表 4 2004年-2006年我国无气喷涂机市场总体规模</w:t>
      </w:r>
      <w:r>
        <w:rPr>
          <w:rFonts w:hint="eastAsia"/>
        </w:rPr>
        <w:br/>
      </w:r>
      <w:r>
        <w:rPr>
          <w:rFonts w:hint="eastAsia"/>
        </w:rPr>
        <w:t>　　图表 5 我国无气喷涂机市场品牌占有率分析</w:t>
      </w:r>
      <w:r>
        <w:rPr>
          <w:rFonts w:hint="eastAsia"/>
        </w:rPr>
        <w:br/>
      </w:r>
      <w:r>
        <w:rPr>
          <w:rFonts w:hint="eastAsia"/>
        </w:rPr>
        <w:t>　　图表 6 2005年-2010年我国无气喷涂机市场容量</w:t>
      </w:r>
      <w:r>
        <w:rPr>
          <w:rFonts w:hint="eastAsia"/>
        </w:rPr>
        <w:br/>
      </w:r>
      <w:r>
        <w:rPr>
          <w:rFonts w:hint="eastAsia"/>
        </w:rPr>
        <w:t>　　图表 7 2006年-2010年我国无气喷涂机市场总体规模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0bccea55242f2" w:history="1">
        <w:r>
          <w:rPr>
            <w:rStyle w:val="Hyperlink"/>
          </w:rPr>
          <w:t>2006年-2007年中国无气喷涂机市场调研报告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0bccea55242f2" w:history="1">
        <w:r>
          <w:rPr>
            <w:rStyle w:val="Hyperlink"/>
          </w:rPr>
          <w:t>https://www.20087.com/2007-06/R_2006nian_2007wuqipentujishichangdiaoBaoGao.html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7525982914e02" w:history="1">
      <w:r>
        <w:rPr>
          <w:rStyle w:val="Hyperlink"/>
        </w:rPr>
        <w:t>2006年-2007年中国无气喷涂机市场调研报告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wuqipentujishichangdiaoBaoGao.html" TargetMode="External" Id="Rbcc0bccea552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wuqipentujishichangdiaoBaoGao.html" TargetMode="External" Id="R3fd752598291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2007-06-21T02:12:00Z</dcterms:created>
  <dcterms:modified xsi:type="dcterms:W3CDTF">2007-06-21T03:12:00Z</dcterms:modified>
  <dc:subject>2006年-2007年中国无气喷涂机市场调研报告</dc:subject>
  <dc:title>2006年-2007年中国无气喷涂机市场调研报告</dc:title>
  <cp:keywords>2006年-2007年中国无气喷涂机市场调研报告</cp:keywords>
  <dc:description>2006年-2007年中国无气喷涂机市场调研报告</dc:description>
</cp:coreProperties>
</file>