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6e53ca9d04b6e" w:history="1">
              <w:r>
                <w:rPr>
                  <w:rStyle w:val="Hyperlink"/>
                </w:rPr>
                <w:t>2006年-2007年中国甚高频无线电话市场研究报告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6e53ca9d04b6e" w:history="1">
              <w:r>
                <w:rPr>
                  <w:rStyle w:val="Hyperlink"/>
                </w:rPr>
                <w:t>2006年-2007年中国甚高频无线电话市场研究报告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6e53ca9d04b6e" w:history="1">
                <w:r>
                  <w:rPr>
                    <w:rStyle w:val="Hyperlink"/>
                  </w:rPr>
                  <w:t>https://www.20087.com/2007-06/R_2006nian_2007shengaopinwuxiandianhuaBaoGao.html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甚高频无线电话（VHF Radio）是一种在海上、航空和陆地通信中常用的无线电通信设备，工作在甚高频（VHF）频段。它在紧急情况、导航和日常通信中发挥着关键作用。随着数字通信技术的发展，甚高频无线电话已经从传统的模拟信号转向数字信号，提高了通话质量和安全性。</w:t>
      </w:r>
      <w:r>
        <w:rPr>
          <w:rFonts w:hint="eastAsia"/>
        </w:rPr>
        <w:br/>
      </w:r>
      <w:r>
        <w:rPr>
          <w:rFonts w:hint="eastAsia"/>
        </w:rPr>
        <w:t>　　甚高频无线电话的未来将朝着更高集成度和多功能性发展。下一代甚高频无线电话将集成GPS定位、数字选择呼叫（DSC）和自动识别系统（AIS），提供综合的通信和导航解决方案。此外，与智能手机和平板电脑的无缝连接将使用户能够通过应用程序进行远程控制和状态监测，提高操作便利性和响应速度。同时，增强的电池寿命和耐用性设计将满足极端环境下的通信需求。</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甚高频无线电话发展概况</w:t>
      </w:r>
      <w:r>
        <w:rPr>
          <w:rFonts w:hint="eastAsia"/>
        </w:rPr>
        <w:br/>
      </w:r>
      <w:r>
        <w:rPr>
          <w:rFonts w:hint="eastAsia"/>
        </w:rPr>
        <w:t>　　第一节 国外甚高频无线电话市场发展概况</w:t>
      </w:r>
      <w:r>
        <w:rPr>
          <w:rFonts w:hint="eastAsia"/>
        </w:rPr>
        <w:br/>
      </w:r>
      <w:r>
        <w:rPr>
          <w:rFonts w:hint="eastAsia"/>
        </w:rPr>
        <w:t>　　　　一、美国甚高频无线电话发展现状</w:t>
      </w:r>
      <w:r>
        <w:rPr>
          <w:rFonts w:hint="eastAsia"/>
        </w:rPr>
        <w:br/>
      </w:r>
      <w:r>
        <w:rPr>
          <w:rFonts w:hint="eastAsia"/>
        </w:rPr>
        <w:t>　　　　二、欧盟甚高频无线电话发展现状</w:t>
      </w:r>
      <w:r>
        <w:rPr>
          <w:rFonts w:hint="eastAsia"/>
        </w:rPr>
        <w:br/>
      </w:r>
      <w:r>
        <w:rPr>
          <w:rFonts w:hint="eastAsia"/>
        </w:rPr>
        <w:t>　　　　三、日本甚高频无线电话发展现状</w:t>
      </w:r>
      <w:r>
        <w:rPr>
          <w:rFonts w:hint="eastAsia"/>
        </w:rPr>
        <w:br/>
      </w:r>
      <w:r>
        <w:rPr>
          <w:rFonts w:hint="eastAsia"/>
        </w:rPr>
        <w:t>　　　　四、新加坡甚高频无线电话发展现状</w:t>
      </w:r>
      <w:r>
        <w:rPr>
          <w:rFonts w:hint="eastAsia"/>
        </w:rPr>
        <w:br/>
      </w:r>
      <w:r>
        <w:rPr>
          <w:rFonts w:hint="eastAsia"/>
        </w:rPr>
        <w:t>　　第二节 国外甚高频研发技术概况</w:t>
      </w:r>
      <w:r>
        <w:rPr>
          <w:rFonts w:hint="eastAsia"/>
        </w:rPr>
        <w:br/>
      </w:r>
      <w:r>
        <w:rPr>
          <w:rFonts w:hint="eastAsia"/>
        </w:rPr>
        <w:t>　　第三节 中国甚高频无线电话市场发展概况</w:t>
      </w:r>
      <w:r>
        <w:rPr>
          <w:rFonts w:hint="eastAsia"/>
        </w:rPr>
        <w:br/>
      </w:r>
      <w:r>
        <w:rPr>
          <w:rFonts w:hint="eastAsia"/>
        </w:rPr>
        <w:br/>
      </w:r>
      <w:r>
        <w:rPr>
          <w:rFonts w:hint="eastAsia"/>
        </w:rPr>
        <w:t>第三章 中国甚高频研发技术现状及应用</w:t>
      </w:r>
      <w:r>
        <w:rPr>
          <w:rFonts w:hint="eastAsia"/>
        </w:rPr>
        <w:br/>
      </w:r>
      <w:r>
        <w:rPr>
          <w:rFonts w:hint="eastAsia"/>
        </w:rPr>
        <w:t>　　第一节 中国甚高频研发技术的国际比较与借鉴</w:t>
      </w:r>
      <w:r>
        <w:rPr>
          <w:rFonts w:hint="eastAsia"/>
        </w:rPr>
        <w:br/>
      </w:r>
      <w:r>
        <w:rPr>
          <w:rFonts w:hint="eastAsia"/>
        </w:rPr>
        <w:t>　　第二节 中国甚高频技术的应用现状</w:t>
      </w:r>
      <w:r>
        <w:rPr>
          <w:rFonts w:hint="eastAsia"/>
        </w:rPr>
        <w:br/>
      </w:r>
      <w:r>
        <w:rPr>
          <w:rFonts w:hint="eastAsia"/>
        </w:rPr>
        <w:t>　　　　一、甚高频技术在煤矿井下的应用</w:t>
      </w:r>
      <w:r>
        <w:rPr>
          <w:rFonts w:hint="eastAsia"/>
        </w:rPr>
        <w:br/>
      </w:r>
      <w:r>
        <w:rPr>
          <w:rFonts w:hint="eastAsia"/>
        </w:rPr>
        <w:t>　　　　二、甚高频技术在民航领域的应用</w:t>
      </w:r>
      <w:r>
        <w:rPr>
          <w:rFonts w:hint="eastAsia"/>
        </w:rPr>
        <w:br/>
      </w:r>
      <w:r>
        <w:rPr>
          <w:rFonts w:hint="eastAsia"/>
        </w:rPr>
        <w:t>　　　　三、甚高频技术在航海领域的应用</w:t>
      </w:r>
      <w:r>
        <w:rPr>
          <w:rFonts w:hint="eastAsia"/>
        </w:rPr>
        <w:br/>
      </w:r>
      <w:r>
        <w:rPr>
          <w:rFonts w:hint="eastAsia"/>
        </w:rPr>
        <w:t>　　第三节 中国甚高频研发的政策规划</w:t>
      </w:r>
      <w:r>
        <w:rPr>
          <w:rFonts w:hint="eastAsia"/>
        </w:rPr>
        <w:br/>
      </w:r>
      <w:r>
        <w:rPr>
          <w:rFonts w:hint="eastAsia"/>
        </w:rPr>
        <w:t>　　第四节 中国甚高频技术标准</w:t>
      </w:r>
      <w:r>
        <w:rPr>
          <w:rFonts w:hint="eastAsia"/>
        </w:rPr>
        <w:br/>
      </w:r>
      <w:r>
        <w:rPr>
          <w:rFonts w:hint="eastAsia"/>
        </w:rPr>
        <w:t>　　第五节 中国甚高频市场规模</w:t>
      </w:r>
      <w:r>
        <w:rPr>
          <w:rFonts w:hint="eastAsia"/>
        </w:rPr>
        <w:br/>
      </w:r>
      <w:r>
        <w:rPr>
          <w:rFonts w:hint="eastAsia"/>
        </w:rPr>
        <w:br/>
      </w:r>
      <w:r>
        <w:rPr>
          <w:rFonts w:hint="eastAsia"/>
        </w:rPr>
        <w:t>第四章 中国甚高频市场影响因素分析</w:t>
      </w:r>
      <w:r>
        <w:rPr>
          <w:rFonts w:hint="eastAsia"/>
        </w:rPr>
        <w:br/>
      </w:r>
      <w:r>
        <w:rPr>
          <w:rFonts w:hint="eastAsia"/>
        </w:rPr>
        <w:t>　　第一节 技术研发推动因素分析</w:t>
      </w:r>
      <w:r>
        <w:rPr>
          <w:rFonts w:hint="eastAsia"/>
        </w:rPr>
        <w:br/>
      </w:r>
      <w:r>
        <w:rPr>
          <w:rFonts w:hint="eastAsia"/>
        </w:rPr>
        <w:t>　　第二节 技术研发制约因素分析</w:t>
      </w:r>
      <w:r>
        <w:rPr>
          <w:rFonts w:hint="eastAsia"/>
        </w:rPr>
        <w:br/>
      </w:r>
      <w:r>
        <w:rPr>
          <w:rFonts w:hint="eastAsia"/>
        </w:rPr>
        <w:t>　　第三节 甚高频应用环境因素分析</w:t>
      </w:r>
      <w:r>
        <w:rPr>
          <w:rFonts w:hint="eastAsia"/>
        </w:rPr>
        <w:br/>
      </w:r>
      <w:r>
        <w:rPr>
          <w:rFonts w:hint="eastAsia"/>
        </w:rPr>
        <w:br/>
      </w:r>
      <w:r>
        <w:rPr>
          <w:rFonts w:hint="eastAsia"/>
        </w:rPr>
        <w:t>第五章 中国甚高频市场发展趋势预测</w:t>
      </w:r>
      <w:r>
        <w:rPr>
          <w:rFonts w:hint="eastAsia"/>
        </w:rPr>
        <w:br/>
      </w:r>
      <w:r>
        <w:rPr>
          <w:rFonts w:hint="eastAsia"/>
        </w:rPr>
        <w:t>　　第一节 中国甚高频技术研发趋势</w:t>
      </w:r>
      <w:r>
        <w:rPr>
          <w:rFonts w:hint="eastAsia"/>
        </w:rPr>
        <w:br/>
      </w:r>
      <w:r>
        <w:rPr>
          <w:rFonts w:hint="eastAsia"/>
        </w:rPr>
        <w:t>　　第二节 中国甚高频应用领域趋势</w:t>
      </w:r>
      <w:r>
        <w:rPr>
          <w:rFonts w:hint="eastAsia"/>
        </w:rPr>
        <w:br/>
      </w:r>
      <w:r>
        <w:rPr>
          <w:rFonts w:hint="eastAsia"/>
        </w:rPr>
        <w:t>　　第三节 中国甚高频市场结构预测</w:t>
      </w:r>
      <w:r>
        <w:rPr>
          <w:rFonts w:hint="eastAsia"/>
        </w:rPr>
        <w:br/>
      </w:r>
      <w:r>
        <w:rPr>
          <w:rFonts w:hint="eastAsia"/>
        </w:rPr>
        <w:t>　　第四节 中国甚高频市场规模预测</w:t>
      </w:r>
      <w:r>
        <w:rPr>
          <w:rFonts w:hint="eastAsia"/>
        </w:rPr>
        <w:br/>
      </w:r>
      <w:r>
        <w:rPr>
          <w:rFonts w:hint="eastAsia"/>
        </w:rPr>
        <w:br/>
      </w:r>
      <w:r>
        <w:rPr>
          <w:rFonts w:hint="eastAsia"/>
        </w:rPr>
        <w:t>第六章 甚高频无线电话市场竞争力分析</w:t>
      </w:r>
      <w:r>
        <w:rPr>
          <w:rFonts w:hint="eastAsia"/>
        </w:rPr>
        <w:br/>
      </w:r>
      <w:r>
        <w:rPr>
          <w:rFonts w:hint="eastAsia"/>
        </w:rPr>
        <w:t>　　第一节 市场竞争力分析</w:t>
      </w:r>
      <w:r>
        <w:rPr>
          <w:rFonts w:hint="eastAsia"/>
        </w:rPr>
        <w:br/>
      </w:r>
      <w:r>
        <w:rPr>
          <w:rFonts w:hint="eastAsia"/>
        </w:rPr>
        <w:t>　　第二节 技术竞争力分析</w:t>
      </w:r>
      <w:r>
        <w:rPr>
          <w:rFonts w:hint="eastAsia"/>
        </w:rPr>
        <w:br/>
      </w:r>
      <w:r>
        <w:rPr>
          <w:rFonts w:hint="eastAsia"/>
        </w:rPr>
        <w:t>　　第三节 价格竞争力分析</w:t>
      </w:r>
      <w:r>
        <w:rPr>
          <w:rFonts w:hint="eastAsia"/>
        </w:rPr>
        <w:br/>
      </w:r>
      <w:r>
        <w:rPr>
          <w:rFonts w:hint="eastAsia"/>
        </w:rPr>
        <w:br/>
      </w:r>
      <w:r>
        <w:rPr>
          <w:rFonts w:hint="eastAsia"/>
        </w:rPr>
        <w:t>第七章 甚高频厂商介绍</w:t>
      </w:r>
      <w:r>
        <w:rPr>
          <w:rFonts w:hint="eastAsia"/>
        </w:rPr>
        <w:br/>
      </w:r>
      <w:r>
        <w:rPr>
          <w:rFonts w:hint="eastAsia"/>
        </w:rPr>
        <w:t>　　第一节 日本古野电气公司</w:t>
      </w:r>
      <w:r>
        <w:rPr>
          <w:rFonts w:hint="eastAsia"/>
        </w:rPr>
        <w:br/>
      </w:r>
      <w:r>
        <w:rPr>
          <w:rFonts w:hint="eastAsia"/>
        </w:rPr>
        <w:t>　　第二节 意法半导体</w:t>
      </w:r>
      <w:r>
        <w:rPr>
          <w:rFonts w:hint="eastAsia"/>
        </w:rPr>
        <w:br/>
      </w:r>
      <w:r>
        <w:rPr>
          <w:rFonts w:hint="eastAsia"/>
        </w:rPr>
        <w:t>　　第三节 威泰克斯</w:t>
      </w:r>
      <w:r>
        <w:rPr>
          <w:rFonts w:hint="eastAsia"/>
        </w:rPr>
        <w:br/>
      </w:r>
      <w:r>
        <w:rPr>
          <w:rFonts w:hint="eastAsia"/>
        </w:rPr>
        <w:t>　　第四节 韩国saracom</w:t>
      </w:r>
      <w:r>
        <w:rPr>
          <w:rFonts w:hint="eastAsia"/>
        </w:rPr>
        <w:br/>
      </w:r>
      <w:r>
        <w:rPr>
          <w:rFonts w:hint="eastAsia"/>
        </w:rPr>
        <w:t>　　第五节 无锡可标船艇设备有限公司</w:t>
      </w:r>
      <w:r>
        <w:rPr>
          <w:rFonts w:hint="eastAsia"/>
        </w:rPr>
        <w:br/>
      </w:r>
      <w:r>
        <w:rPr>
          <w:rFonts w:hint="eastAsia"/>
        </w:rPr>
        <w:t>　　第四节 深圳华阳</w:t>
      </w:r>
      <w:r>
        <w:rPr>
          <w:rFonts w:hint="eastAsia"/>
        </w:rPr>
        <w:br/>
      </w:r>
      <w:r>
        <w:rPr>
          <w:rFonts w:hint="eastAsia"/>
        </w:rPr>
        <w:t>　　第五节 北方通讯导航技术有限公司</w:t>
      </w:r>
      <w:r>
        <w:rPr>
          <w:rFonts w:hint="eastAsia"/>
        </w:rPr>
        <w:br/>
      </w:r>
      <w:r>
        <w:rPr>
          <w:rFonts w:hint="eastAsia"/>
        </w:rPr>
        <w:t>　　第六节 上海聚祥电子通信设备有限公司</w:t>
      </w:r>
      <w:r>
        <w:rPr>
          <w:rFonts w:hint="eastAsia"/>
        </w:rPr>
        <w:br/>
      </w:r>
      <w:r>
        <w:rPr>
          <w:rFonts w:hint="eastAsia"/>
        </w:rPr>
        <w:t>　　第七节 柳州市鸿福通信公司</w:t>
      </w:r>
      <w:r>
        <w:rPr>
          <w:rFonts w:hint="eastAsia"/>
        </w:rPr>
        <w:br/>
      </w:r>
      <w:r>
        <w:rPr>
          <w:rFonts w:hint="eastAsia"/>
        </w:rPr>
        <w:t>　　第八节 中智-林-－厦门欣翔航运电子有限公司</w:t>
      </w:r>
      <w:r>
        <w:rPr>
          <w:rFonts w:hint="eastAsia"/>
        </w:rPr>
        <w:br/>
      </w:r>
      <w:r>
        <w:rPr>
          <w:rFonts w:hint="eastAsia"/>
        </w:rPr>
        <w:br/>
      </w:r>
      <w:r>
        <w:rPr>
          <w:rFonts w:hint="eastAsia"/>
        </w:rPr>
        <w:t>第八章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6e53ca9d04b6e" w:history="1">
        <w:r>
          <w:rPr>
            <w:rStyle w:val="Hyperlink"/>
          </w:rPr>
          <w:t>2006年-2007年中国甚高频无线电话市场研究报告</w:t>
        </w:r>
      </w:hyperlink>
      <w:r>
        <w:rPr>
          <w:color w:val="C00000"/>
        </w:rPr>
        <w:t>》，报告编号：</w:t>
      </w:r>
      <w:r>
        <w:rPr>
          <w:rFonts w:hint="eastAsia"/>
          <w:color w:val="C00000"/>
        </w:rPr>
        <w:t>0232726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6e53ca9d04b6e" w:history="1">
        <w:r>
          <w:rPr>
            <w:rStyle w:val="Hyperlink"/>
          </w:rPr>
          <w:t>https://www.20087.com/2007-06/R_2006nian_2007shengaopinwuxiandianhuaBaoGao.html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616fb48844879" w:history="1">
      <w:r>
        <w:rPr>
          <w:rStyle w:val="Hyperlink"/>
        </w:rPr>
        <w:t>2006年-2007年中国甚高频无线电话市场研究报告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shengaopinwuxiandianhuaBaoGao.html" TargetMode="External" Id="R5736e53ca9d04b6e"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shengaopinwuxiandianhuaBaoGao.html" TargetMode="External" Id="Rb64616fb4884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2007-06-20T01:16:00Z</dcterms:created>
  <dcterms:modified xsi:type="dcterms:W3CDTF">2007-06-20T02:16:00Z</dcterms:modified>
  <dc:subject>2006年-2007年中国甚高频无线电话市场研究报告</dc:subject>
  <dc:title>2006年-2007年中国甚高频无线电话市场研究报告</dc:title>
  <cp:keywords>2006年-2007年中国甚高频无线电话市场研究报告</cp:keywords>
  <dc:description>2006年-2007年中国甚高频无线电话市场研究报告</dc:description>
</cp:coreProperties>
</file>