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e30cd83ce4e86" w:history="1">
              <w:r>
                <w:rPr>
                  <w:rStyle w:val="Hyperlink"/>
                </w:rPr>
                <w:t>2006年-2007年中国跑鞋市场现状分析与前景预测报告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e30cd83ce4e86" w:history="1">
              <w:r>
                <w:rPr>
                  <w:rStyle w:val="Hyperlink"/>
                </w:rPr>
                <w:t>2006年-2007年中国跑鞋市场现状分析与前景预测报告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e30cd83ce4e86" w:history="1">
                <w:r>
                  <w:rPr>
                    <w:rStyle w:val="Hyperlink"/>
                  </w:rPr>
                  <w:t>https://www.20087.com/2007-06/R_2006nian_2007paoxieshichangxianzhuanBaoGao.html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鞋是运动装备的重要组成部分，其设计和技术不断创新，旨在为跑步爱好者提供卓越的性能和舒适的穿着体验。目前，市场上主流的跑鞋品牌纷纷推出了各自特色的系列产品，从专业竞速款到日常训练款应有尽有。这些鞋子通常采用轻量化材料制作鞋面，如透气网布和弹性纤维，既保证了良好的通风效果又增强了贴合度。中底部分则运用了多种缓震科技，如EVA泡沫、气垫单元等，吸收冲击力的同时提供适度回弹，保护关节免受损伤。此外，外底设计也十分讲究，如耐磨橡胶材质搭配独特的花纹布局，提高了抓地力和耐久性。近年来，随着3D打印技术和个性化定制服务的兴起，消费者可以根据个人脚型特点获得独一无二的跑鞋，进一步提升了使用满意度。</w:t>
      </w:r>
      <w:r>
        <w:rPr>
          <w:rFonts w:hint="eastAsia"/>
        </w:rPr>
        <w:br/>
      </w:r>
      <w:r>
        <w:rPr>
          <w:rFonts w:hint="eastAsia"/>
        </w:rPr>
        <w:t>　　服务</w:t>
      </w:r>
      <w:r>
        <w:rPr>
          <w:rFonts w:hint="eastAsia"/>
        </w:rPr>
        <w:br/>
      </w:r>
      <w:r>
        <w:rPr>
          <w:rFonts w:hint="eastAsia"/>
        </w:rPr>
        <w:t>　　一、2006年全球跑鞋市场发展概述</w:t>
      </w:r>
      <w:r>
        <w:rPr>
          <w:rFonts w:hint="eastAsia"/>
        </w:rPr>
        <w:br/>
      </w:r>
      <w:r>
        <w:rPr>
          <w:rFonts w:hint="eastAsia"/>
        </w:rPr>
        <w:t>　　（一） 市场现状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1、马来西亚</w:t>
      </w:r>
      <w:r>
        <w:rPr>
          <w:rFonts w:hint="eastAsia"/>
        </w:rPr>
        <w:br/>
      </w:r>
      <w:r>
        <w:rPr>
          <w:rFonts w:hint="eastAsia"/>
        </w:rPr>
        <w:t>　　2、美国</w:t>
      </w:r>
      <w:r>
        <w:rPr>
          <w:rFonts w:hint="eastAsia"/>
        </w:rPr>
        <w:br/>
      </w:r>
      <w:r>
        <w:rPr>
          <w:rFonts w:hint="eastAsia"/>
        </w:rPr>
        <w:t>　　3、意大利</w:t>
      </w:r>
      <w:r>
        <w:rPr>
          <w:rFonts w:hint="eastAsia"/>
        </w:rPr>
        <w:br/>
      </w:r>
      <w:r>
        <w:rPr>
          <w:rFonts w:hint="eastAsia"/>
        </w:rPr>
        <w:t>　　4、德国</w:t>
      </w:r>
      <w:r>
        <w:rPr>
          <w:rFonts w:hint="eastAsia"/>
        </w:rPr>
        <w:br/>
      </w:r>
      <w:r>
        <w:rPr>
          <w:rFonts w:hint="eastAsia"/>
        </w:rPr>
        <w:t>　　5、泰国</w:t>
      </w:r>
      <w:r>
        <w:rPr>
          <w:rFonts w:hint="eastAsia"/>
        </w:rPr>
        <w:br/>
      </w:r>
      <w:r>
        <w:rPr>
          <w:rFonts w:hint="eastAsia"/>
        </w:rPr>
        <w:t>　　二、2006年中国跑鞋市场规模与结构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1、总量规模</w:t>
      </w:r>
      <w:r>
        <w:rPr>
          <w:rFonts w:hint="eastAsia"/>
        </w:rPr>
        <w:br/>
      </w:r>
      <w:r>
        <w:rPr>
          <w:rFonts w:hint="eastAsia"/>
        </w:rPr>
        <w:t>　　2、增长速度</w:t>
      </w:r>
      <w:r>
        <w:rPr>
          <w:rFonts w:hint="eastAsia"/>
        </w:rPr>
        <w:br/>
      </w:r>
      <w:r>
        <w:rPr>
          <w:rFonts w:hint="eastAsia"/>
        </w:rPr>
        <w:t>　　3、各季度市场情况</w:t>
      </w:r>
      <w:r>
        <w:rPr>
          <w:rFonts w:hint="eastAsia"/>
        </w:rPr>
        <w:br/>
      </w:r>
      <w:r>
        <w:rPr>
          <w:rFonts w:hint="eastAsia"/>
        </w:rPr>
        <w:t>　　（二） 产品市场结构</w:t>
      </w:r>
      <w:r>
        <w:rPr>
          <w:rFonts w:hint="eastAsia"/>
        </w:rPr>
        <w:br/>
      </w:r>
      <w:r>
        <w:rPr>
          <w:rFonts w:hint="eastAsia"/>
        </w:rPr>
        <w:t>　　1、按价格段划分</w:t>
      </w:r>
      <w:r>
        <w:rPr>
          <w:rFonts w:hint="eastAsia"/>
        </w:rPr>
        <w:br/>
      </w:r>
      <w:r>
        <w:rPr>
          <w:rFonts w:hint="eastAsia"/>
        </w:rPr>
        <w:t>　　（三） 品牌市场结构</w:t>
      </w:r>
      <w:r>
        <w:rPr>
          <w:rFonts w:hint="eastAsia"/>
        </w:rPr>
        <w:br/>
      </w:r>
      <w:r>
        <w:rPr>
          <w:rFonts w:hint="eastAsia"/>
        </w:rPr>
        <w:t>　　（四） 区域市场结构</w:t>
      </w:r>
      <w:r>
        <w:rPr>
          <w:rFonts w:hint="eastAsia"/>
        </w:rPr>
        <w:br/>
      </w:r>
      <w:r>
        <w:rPr>
          <w:rFonts w:hint="eastAsia"/>
        </w:rPr>
        <w:t>　　（五） 渠道市场结构</w:t>
      </w:r>
      <w:r>
        <w:rPr>
          <w:rFonts w:hint="eastAsia"/>
        </w:rPr>
        <w:br/>
      </w:r>
      <w:r>
        <w:rPr>
          <w:rFonts w:hint="eastAsia"/>
        </w:rPr>
        <w:t>　　三、2006年中国跑鞋市场供需监测分析</w:t>
      </w:r>
      <w:r>
        <w:rPr>
          <w:rFonts w:hint="eastAsia"/>
        </w:rPr>
        <w:br/>
      </w:r>
      <w:r>
        <w:rPr>
          <w:rFonts w:hint="eastAsia"/>
        </w:rPr>
        <w:t>　　（一） 需求分析</w:t>
      </w:r>
      <w:r>
        <w:rPr>
          <w:rFonts w:hint="eastAsia"/>
        </w:rPr>
        <w:br/>
      </w:r>
      <w:r>
        <w:rPr>
          <w:rFonts w:hint="eastAsia"/>
        </w:rPr>
        <w:t>　　1、产品需求</w:t>
      </w:r>
      <w:r>
        <w:rPr>
          <w:rFonts w:hint="eastAsia"/>
        </w:rPr>
        <w:br/>
      </w:r>
      <w:r>
        <w:rPr>
          <w:rFonts w:hint="eastAsia"/>
        </w:rPr>
        <w:t>　　2、价格需求</w:t>
      </w:r>
      <w:r>
        <w:rPr>
          <w:rFonts w:hint="eastAsia"/>
        </w:rPr>
        <w:br/>
      </w:r>
      <w:r>
        <w:rPr>
          <w:rFonts w:hint="eastAsia"/>
        </w:rPr>
        <w:t>　　3、渠道需求</w:t>
      </w:r>
      <w:r>
        <w:rPr>
          <w:rFonts w:hint="eastAsia"/>
        </w:rPr>
        <w:br/>
      </w:r>
      <w:r>
        <w:rPr>
          <w:rFonts w:hint="eastAsia"/>
        </w:rPr>
        <w:t>　　4、购买需求</w:t>
      </w:r>
      <w:r>
        <w:rPr>
          <w:rFonts w:hint="eastAsia"/>
        </w:rPr>
        <w:br/>
      </w:r>
      <w:r>
        <w:rPr>
          <w:rFonts w:hint="eastAsia"/>
        </w:rPr>
        <w:t>　　（二） 供给分析</w:t>
      </w:r>
      <w:r>
        <w:rPr>
          <w:rFonts w:hint="eastAsia"/>
        </w:rPr>
        <w:br/>
      </w:r>
      <w:r>
        <w:rPr>
          <w:rFonts w:hint="eastAsia"/>
        </w:rPr>
        <w:t>　　1、产品供给</w:t>
      </w:r>
      <w:r>
        <w:rPr>
          <w:rFonts w:hint="eastAsia"/>
        </w:rPr>
        <w:br/>
      </w:r>
      <w:r>
        <w:rPr>
          <w:rFonts w:hint="eastAsia"/>
        </w:rPr>
        <w:t>　　2、价格供给</w:t>
      </w:r>
      <w:r>
        <w:rPr>
          <w:rFonts w:hint="eastAsia"/>
        </w:rPr>
        <w:br/>
      </w:r>
      <w:r>
        <w:rPr>
          <w:rFonts w:hint="eastAsia"/>
        </w:rPr>
        <w:t>　　3、渠道供给</w:t>
      </w:r>
      <w:r>
        <w:rPr>
          <w:rFonts w:hint="eastAsia"/>
        </w:rPr>
        <w:br/>
      </w:r>
      <w:r>
        <w:rPr>
          <w:rFonts w:hint="eastAsia"/>
        </w:rPr>
        <w:t>　　4、促销供给</w:t>
      </w:r>
      <w:r>
        <w:rPr>
          <w:rFonts w:hint="eastAsia"/>
        </w:rPr>
        <w:br/>
      </w:r>
      <w:r>
        <w:rPr>
          <w:rFonts w:hint="eastAsia"/>
        </w:rPr>
        <w:t>　　（三） 市场特征分析</w:t>
      </w:r>
      <w:r>
        <w:rPr>
          <w:rFonts w:hint="eastAsia"/>
        </w:rPr>
        <w:br/>
      </w:r>
      <w:r>
        <w:rPr>
          <w:rFonts w:hint="eastAsia"/>
        </w:rPr>
        <w:t>　　1、产品特征</w:t>
      </w:r>
      <w:r>
        <w:rPr>
          <w:rFonts w:hint="eastAsia"/>
        </w:rPr>
        <w:br/>
      </w:r>
      <w:r>
        <w:rPr>
          <w:rFonts w:hint="eastAsia"/>
        </w:rPr>
        <w:t>　　2、价格特征</w:t>
      </w:r>
      <w:r>
        <w:rPr>
          <w:rFonts w:hint="eastAsia"/>
        </w:rPr>
        <w:br/>
      </w:r>
      <w:r>
        <w:rPr>
          <w:rFonts w:hint="eastAsia"/>
        </w:rPr>
        <w:t>　　3、渠道特征</w:t>
      </w:r>
      <w:r>
        <w:rPr>
          <w:rFonts w:hint="eastAsia"/>
        </w:rPr>
        <w:br/>
      </w:r>
      <w:r>
        <w:rPr>
          <w:rFonts w:hint="eastAsia"/>
        </w:rPr>
        <w:t>　　4、购买特征</w:t>
      </w:r>
      <w:r>
        <w:rPr>
          <w:rFonts w:hint="eastAsia"/>
        </w:rPr>
        <w:br/>
      </w:r>
      <w:r>
        <w:rPr>
          <w:rFonts w:hint="eastAsia"/>
        </w:rPr>
        <w:t>　　四、2006年中国跑鞋市场竞争格局与厂商市场竞争力评价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（一） 竞争格局分析</w:t>
      </w:r>
      <w:r>
        <w:rPr>
          <w:rFonts w:hint="eastAsia"/>
        </w:rPr>
        <w:br/>
      </w:r>
      <w:r>
        <w:rPr>
          <w:rFonts w:hint="eastAsia"/>
        </w:rPr>
        <w:t>　　（二）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五、影响2006-2010年中国跑鞋市场发展因素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六、2006-2010年中国跑鞋市场趋势预测研究</w:t>
      </w:r>
      <w:r>
        <w:rPr>
          <w:rFonts w:hint="eastAsia"/>
        </w:rPr>
        <w:br/>
      </w:r>
      <w:r>
        <w:rPr>
          <w:rFonts w:hint="eastAsia"/>
        </w:rPr>
        <w:t>　　（一） 产品发展趋势</w:t>
      </w:r>
      <w:r>
        <w:rPr>
          <w:rFonts w:hint="eastAsia"/>
        </w:rPr>
        <w:br/>
      </w:r>
      <w:r>
        <w:rPr>
          <w:rFonts w:hint="eastAsia"/>
        </w:rPr>
        <w:t>　　（二） 价格变化趋势</w:t>
      </w:r>
      <w:r>
        <w:rPr>
          <w:rFonts w:hint="eastAsia"/>
        </w:rPr>
        <w:br/>
      </w:r>
      <w:r>
        <w:rPr>
          <w:rFonts w:hint="eastAsia"/>
        </w:rPr>
        <w:t>　　（三） 渠道发展趋势</w:t>
      </w:r>
      <w:r>
        <w:rPr>
          <w:rFonts w:hint="eastAsia"/>
        </w:rPr>
        <w:br/>
      </w:r>
      <w:r>
        <w:rPr>
          <w:rFonts w:hint="eastAsia"/>
        </w:rPr>
        <w:t>　　（四） 用户需求趋势</w:t>
      </w:r>
      <w:r>
        <w:rPr>
          <w:rFonts w:hint="eastAsia"/>
        </w:rPr>
        <w:br/>
      </w:r>
      <w:r>
        <w:rPr>
          <w:rFonts w:hint="eastAsia"/>
        </w:rPr>
        <w:t>　　（五） 服务发展趋势</w:t>
      </w:r>
      <w:r>
        <w:rPr>
          <w:rFonts w:hint="eastAsia"/>
        </w:rPr>
        <w:br/>
      </w:r>
      <w:r>
        <w:rPr>
          <w:rFonts w:hint="eastAsia"/>
        </w:rPr>
        <w:t>　　七、2006-2010年中国跑鞋市场发展前景预测</w:t>
      </w:r>
      <w:r>
        <w:rPr>
          <w:rFonts w:hint="eastAsia"/>
        </w:rPr>
        <w:br/>
      </w:r>
      <w:r>
        <w:rPr>
          <w:rFonts w:hint="eastAsia"/>
        </w:rPr>
        <w:t>　　（一） 市场规模预测分析</w:t>
      </w:r>
      <w:r>
        <w:rPr>
          <w:rFonts w:hint="eastAsia"/>
        </w:rPr>
        <w:br/>
      </w:r>
      <w:r>
        <w:rPr>
          <w:rFonts w:hint="eastAsia"/>
        </w:rPr>
        <w:t>　　（二） 市场结构预测分析</w:t>
      </w:r>
      <w:r>
        <w:rPr>
          <w:rFonts w:hint="eastAsia"/>
        </w:rPr>
        <w:br/>
      </w:r>
      <w:r>
        <w:rPr>
          <w:rFonts w:hint="eastAsia"/>
        </w:rPr>
        <w:t>　　1、产品市场结构</w:t>
      </w:r>
      <w:r>
        <w:rPr>
          <w:rFonts w:hint="eastAsia"/>
        </w:rPr>
        <w:br/>
      </w:r>
      <w:r>
        <w:rPr>
          <w:rFonts w:hint="eastAsia"/>
        </w:rPr>
        <w:t>　　2、渠道市场结构</w:t>
      </w:r>
      <w:r>
        <w:rPr>
          <w:rFonts w:hint="eastAsia"/>
        </w:rPr>
        <w:br/>
      </w:r>
      <w:r>
        <w:rPr>
          <w:rFonts w:hint="eastAsia"/>
        </w:rPr>
        <w:t>　　八、有关建议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促销策略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e30cd83ce4e86" w:history="1">
        <w:r>
          <w:rPr>
            <w:rStyle w:val="Hyperlink"/>
          </w:rPr>
          <w:t>2006年-2007年中国跑鞋市场现状分析与前景预测报告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e30cd83ce4e86" w:history="1">
        <w:r>
          <w:rPr>
            <w:rStyle w:val="Hyperlink"/>
          </w:rPr>
          <w:t>https://www.20087.com/2007-06/R_2006nian_2007paoxieshichangxianzhuanBaoGao.html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热点：跑鞋李宁、跑鞋哪个牌子穿着舒服质量好、十大公认最强跑鞋、跑鞋品牌、安踏与李宁哪个档次好、跑鞋最建议买三个牌子、运动跑鞋排名前十名、跑鞋和运动鞋的区别在哪里呢、特步属于什么档次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e064f8edf41d5" w:history="1">
      <w:r>
        <w:rPr>
          <w:rStyle w:val="Hyperlink"/>
        </w:rPr>
        <w:t>2006年-2007年中国跑鞋市场现状分析与前景预测报告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paoxieshichangxianzhuanBaoGao.html" TargetMode="External" Id="Rad7e30cd83ce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paoxieshichangxianzhuanBaoGao.html" TargetMode="External" Id="R72ce064f8edf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2007-06-21T00:05:00Z</dcterms:created>
  <dcterms:modified xsi:type="dcterms:W3CDTF">2007-06-21T01:05:00Z</dcterms:modified>
  <dc:subject>2006年-2007年中国跑鞋市场现状分析与前景预测报告</dc:subject>
  <dc:title>2006年-2007年中国跑鞋市场现状分析与前景预测报告</dc:title>
  <cp:keywords>2006年-2007年中国跑鞋市场现状分析与前景预测报告</cp:keywords>
  <dc:description>2006年-2007年中国跑鞋市场现状分析与前景预测报告</dc:description>
</cp:coreProperties>
</file>