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534d6152a4f82" w:history="1">
              <w:r>
                <w:rPr>
                  <w:rStyle w:val="Hyperlink"/>
                </w:rPr>
                <w:t>2006年-2007年巴西内衣市场研究研究报告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534d6152a4f82" w:history="1">
              <w:r>
                <w:rPr>
                  <w:rStyle w:val="Hyperlink"/>
                </w:rPr>
                <w:t>2006年-2007年巴西内衣市场研究研究报告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电子版：16800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电子版：15120 元　　纸介＋电子版：15420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534d6152a4f82" w:history="1">
                <w:r>
                  <w:rPr>
                    <w:rStyle w:val="Hyperlink"/>
                  </w:rPr>
                  <w:t>https://www.20087.com/2007-06/R_2006nian_2007nianbaxineiyishichangyaBaoGao.html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　　一、报告目的</w:t>
      </w:r>
      <w:r>
        <w:rPr>
          <w:rFonts w:hint="eastAsia"/>
        </w:rPr>
        <w:br/>
      </w:r>
      <w:r>
        <w:rPr>
          <w:rFonts w:hint="eastAsia"/>
        </w:rPr>
        <w:t>　　　　二、研究范围</w:t>
      </w:r>
      <w:r>
        <w:rPr>
          <w:rFonts w:hint="eastAsia"/>
        </w:rPr>
        <w:br/>
      </w:r>
      <w:r>
        <w:rPr>
          <w:rFonts w:hint="eastAsia"/>
        </w:rPr>
        <w:t>　　　　三、研究区域</w:t>
      </w:r>
      <w:r>
        <w:rPr>
          <w:rFonts w:hint="eastAsia"/>
        </w:rPr>
        <w:br/>
      </w:r>
      <w:r>
        <w:rPr>
          <w:rFonts w:hint="eastAsia"/>
        </w:rPr>
        <w:t>　　　　四、数据来源</w:t>
      </w:r>
      <w:r>
        <w:rPr>
          <w:rFonts w:hint="eastAsia"/>
        </w:rPr>
        <w:br/>
      </w:r>
      <w:r>
        <w:rPr>
          <w:rFonts w:hint="eastAsia"/>
        </w:rPr>
        <w:t>　　　　五、研究方法</w:t>
      </w:r>
      <w:r>
        <w:rPr>
          <w:rFonts w:hint="eastAsia"/>
        </w:rPr>
        <w:br/>
      </w:r>
      <w:r>
        <w:rPr>
          <w:rFonts w:hint="eastAsia"/>
        </w:rPr>
        <w:t>　　　　六、市场竞争力指标体系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巴西内衣市场概况分析</w:t>
      </w:r>
      <w:r>
        <w:rPr>
          <w:rFonts w:hint="eastAsia"/>
        </w:rPr>
        <w:br/>
      </w:r>
      <w:r>
        <w:rPr>
          <w:rFonts w:hint="eastAsia"/>
        </w:rPr>
        <w:t>　　第一节 巴西服装行业优劣势分析</w:t>
      </w:r>
      <w:r>
        <w:rPr>
          <w:rFonts w:hint="eastAsia"/>
        </w:rPr>
        <w:br/>
      </w:r>
      <w:r>
        <w:rPr>
          <w:rFonts w:hint="eastAsia"/>
        </w:rPr>
        <w:t>　　第二节 2006-2007年巴西内衣市场规模分析</w:t>
      </w:r>
      <w:r>
        <w:rPr>
          <w:rFonts w:hint="eastAsia"/>
        </w:rPr>
        <w:br/>
      </w:r>
      <w:r>
        <w:rPr>
          <w:rFonts w:hint="eastAsia"/>
        </w:rPr>
        <w:t>　　第三节 巴西内衣市场运行特征分析</w:t>
      </w:r>
      <w:r>
        <w:rPr>
          <w:rFonts w:hint="eastAsia"/>
        </w:rPr>
        <w:br/>
      </w:r>
      <w:r>
        <w:rPr>
          <w:rFonts w:hint="eastAsia"/>
        </w:rPr>
        <w:t>　　第四节 2007年巴西内衣市场新动态</w:t>
      </w:r>
      <w:r>
        <w:rPr>
          <w:rFonts w:hint="eastAsia"/>
        </w:rPr>
        <w:br/>
      </w:r>
      <w:r>
        <w:rPr>
          <w:rFonts w:hint="eastAsia"/>
        </w:rPr>
        <w:t>　　第五节 巴西内衣市场发展潜力分析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巴西内衣细分市场分析</w:t>
      </w:r>
      <w:r>
        <w:rPr>
          <w:rFonts w:hint="eastAsia"/>
        </w:rPr>
        <w:br/>
      </w:r>
      <w:r>
        <w:rPr>
          <w:rFonts w:hint="eastAsia"/>
        </w:rPr>
        <w:t>　　第一节 针织内衣</w:t>
      </w:r>
      <w:r>
        <w:rPr>
          <w:rFonts w:hint="eastAsia"/>
        </w:rPr>
        <w:br/>
      </w:r>
      <w:r>
        <w:rPr>
          <w:rFonts w:hint="eastAsia"/>
        </w:rPr>
        <w:t>　　第二节 保暖内衣</w:t>
      </w:r>
      <w:r>
        <w:rPr>
          <w:rFonts w:hint="eastAsia"/>
        </w:rPr>
        <w:br/>
      </w:r>
      <w:r>
        <w:rPr>
          <w:rFonts w:hint="eastAsia"/>
        </w:rPr>
        <w:t>　　第三节 女式内衣</w:t>
      </w:r>
      <w:r>
        <w:rPr>
          <w:rFonts w:hint="eastAsia"/>
        </w:rPr>
        <w:br/>
      </w:r>
      <w:r>
        <w:rPr>
          <w:rFonts w:hint="eastAsia"/>
        </w:rPr>
        <w:t>　　第四节 男式内衣</w:t>
      </w:r>
      <w:r>
        <w:rPr>
          <w:rFonts w:hint="eastAsia"/>
        </w:rPr>
        <w:br/>
      </w:r>
      <w:r>
        <w:rPr>
          <w:rFonts w:hint="eastAsia"/>
        </w:rPr>
        <w:t>　　第五节 儿童内衣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巴西内衣行业现状分析</w:t>
      </w:r>
      <w:r>
        <w:rPr>
          <w:rFonts w:hint="eastAsia"/>
        </w:rPr>
        <w:br/>
      </w:r>
      <w:r>
        <w:rPr>
          <w:rFonts w:hint="eastAsia"/>
        </w:rPr>
        <w:t>　　第一节 2006－2007年巴西内衣业总体发展情况分析</w:t>
      </w:r>
      <w:r>
        <w:rPr>
          <w:rFonts w:hint="eastAsia"/>
        </w:rPr>
        <w:br/>
      </w:r>
      <w:r>
        <w:rPr>
          <w:rFonts w:hint="eastAsia"/>
        </w:rPr>
        <w:t>　　第二节 巴西内衣行业特点分析</w:t>
      </w:r>
      <w:r>
        <w:rPr>
          <w:rFonts w:hint="eastAsia"/>
        </w:rPr>
        <w:br/>
      </w:r>
      <w:r>
        <w:rPr>
          <w:rFonts w:hint="eastAsia"/>
        </w:rPr>
        <w:t>　　第三节 巴西内衣发展趋势分析</w:t>
      </w:r>
      <w:r>
        <w:rPr>
          <w:rFonts w:hint="eastAsia"/>
        </w:rPr>
        <w:br/>
      </w:r>
      <w:r>
        <w:rPr>
          <w:rFonts w:hint="eastAsia"/>
        </w:rPr>
        <w:t>　　第四了 巴西内衣市场消费需求状况分析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巴西内衣进出口状况分析</w:t>
      </w:r>
      <w:r>
        <w:rPr>
          <w:rFonts w:hint="eastAsia"/>
        </w:rPr>
        <w:br/>
      </w:r>
      <w:r>
        <w:rPr>
          <w:rFonts w:hint="eastAsia"/>
        </w:rPr>
        <w:t>　　第一节 巴西内衣进口状况分析</w:t>
      </w:r>
      <w:r>
        <w:rPr>
          <w:rFonts w:hint="eastAsia"/>
        </w:rPr>
        <w:br/>
      </w:r>
      <w:r>
        <w:rPr>
          <w:rFonts w:hint="eastAsia"/>
        </w:rPr>
        <w:t>　　第二节 巴西内衣出口状况分析</w:t>
      </w:r>
      <w:r>
        <w:rPr>
          <w:rFonts w:hint="eastAsia"/>
        </w:rPr>
        <w:br/>
      </w:r>
      <w:r>
        <w:rPr>
          <w:rFonts w:hint="eastAsia"/>
        </w:rPr>
        <w:t>　　第三节 巴西内衣进出口不同国家和地区情况分析</w:t>
      </w:r>
      <w:r>
        <w:rPr>
          <w:rFonts w:hint="eastAsia"/>
        </w:rPr>
        <w:br/>
      </w:r>
      <w:r>
        <w:rPr>
          <w:rFonts w:hint="eastAsia"/>
        </w:rPr>
        <w:t>　　第三节 巴西纺织品进出口的主要贸易壁垒及应对措施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巴西内衣消费者分析</w:t>
      </w:r>
      <w:r>
        <w:rPr>
          <w:rFonts w:hint="eastAsia"/>
        </w:rPr>
        <w:br/>
      </w:r>
      <w:r>
        <w:rPr>
          <w:rFonts w:hint="eastAsia"/>
        </w:rPr>
        <w:t>　　第一节 巴西内衣目标市场构成分析</w:t>
      </w:r>
      <w:r>
        <w:rPr>
          <w:rFonts w:hint="eastAsia"/>
        </w:rPr>
        <w:br/>
      </w:r>
      <w:r>
        <w:rPr>
          <w:rFonts w:hint="eastAsia"/>
        </w:rPr>
        <w:t>　　第二节 巴西内衣消费者购买行为分析</w:t>
      </w:r>
      <w:r>
        <w:rPr>
          <w:rFonts w:hint="eastAsia"/>
        </w:rPr>
        <w:br/>
      </w:r>
      <w:r>
        <w:rPr>
          <w:rFonts w:hint="eastAsia"/>
        </w:rPr>
        <w:t>　　第三节 巴西内衣的消费心理</w:t>
      </w:r>
      <w:r>
        <w:rPr>
          <w:rFonts w:hint="eastAsia"/>
        </w:rPr>
        <w:br/>
      </w:r>
      <w:r>
        <w:rPr>
          <w:rFonts w:hint="eastAsia"/>
        </w:rPr>
        <w:t>　　第四节 巴西内衣消费者购买偏好分析</w:t>
      </w:r>
      <w:r>
        <w:rPr>
          <w:rFonts w:hint="eastAsia"/>
        </w:rPr>
        <w:br/>
      </w:r>
      <w:r>
        <w:rPr>
          <w:rFonts w:hint="eastAsia"/>
        </w:rPr>
        <w:t>　　第五节 巴西消费者收入分析</w:t>
      </w:r>
      <w:r>
        <w:rPr>
          <w:rFonts w:hint="eastAsia"/>
        </w:rPr>
        <w:br/>
      </w:r>
      <w:r>
        <w:rPr>
          <w:rFonts w:hint="eastAsia"/>
        </w:rPr>
        <w:t>　　第六节 巴西保暖内衣市场消费者调查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巴西内衣市场竞争格局分析</w:t>
      </w:r>
      <w:r>
        <w:rPr>
          <w:rFonts w:hint="eastAsia"/>
        </w:rPr>
        <w:br/>
      </w:r>
      <w:r>
        <w:rPr>
          <w:rFonts w:hint="eastAsia"/>
        </w:rPr>
        <w:t>　　第一节 巴西内衣市场竞争格局</w:t>
      </w:r>
      <w:r>
        <w:rPr>
          <w:rFonts w:hint="eastAsia"/>
        </w:rPr>
        <w:br/>
      </w:r>
      <w:r>
        <w:rPr>
          <w:rFonts w:hint="eastAsia"/>
        </w:rPr>
        <w:t>　　第二节 巴西内衣市场未来的竞争趋势</w:t>
      </w:r>
      <w:r>
        <w:rPr>
          <w:rFonts w:hint="eastAsia"/>
        </w:rPr>
        <w:br/>
      </w:r>
      <w:r>
        <w:rPr>
          <w:rFonts w:hint="eastAsia"/>
        </w:rPr>
        <w:t>　　第三节 巴西内衣品牌分析</w:t>
      </w:r>
      <w:r>
        <w:rPr>
          <w:rFonts w:hint="eastAsia"/>
        </w:rPr>
        <w:br/>
      </w:r>
      <w:r>
        <w:rPr>
          <w:rFonts w:hint="eastAsia"/>
        </w:rPr>
        <w:t>　　第四节 巴西内衣渠道分析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巴西内衣行业相关环境分析</w:t>
      </w:r>
      <w:r>
        <w:rPr>
          <w:rFonts w:hint="eastAsia"/>
        </w:rPr>
        <w:br/>
      </w:r>
      <w:r>
        <w:rPr>
          <w:rFonts w:hint="eastAsia"/>
        </w:rPr>
        <w:t>　　第一节 巴西内衣市场需求趋势分析</w:t>
      </w:r>
      <w:r>
        <w:rPr>
          <w:rFonts w:hint="eastAsia"/>
        </w:rPr>
        <w:br/>
      </w:r>
      <w:r>
        <w:rPr>
          <w:rFonts w:hint="eastAsia"/>
        </w:rPr>
        <w:t>　　第二节 2007年巴西纺织行业发展趋势分析</w:t>
      </w:r>
      <w:r>
        <w:rPr>
          <w:rFonts w:hint="eastAsia"/>
        </w:rPr>
        <w:br/>
      </w:r>
      <w:r>
        <w:rPr>
          <w:rFonts w:hint="eastAsia"/>
        </w:rPr>
        <w:t>　　第三节 巴西服装市场概况分析</w:t>
      </w:r>
      <w:r>
        <w:rPr>
          <w:rFonts w:hint="eastAsia"/>
        </w:rPr>
        <w:br/>
      </w:r>
      <w:r>
        <w:rPr>
          <w:rFonts w:hint="eastAsia"/>
        </w:rPr>
        <w:t>　　第四节 巴西纺织原料行业概况分析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中国内在巴西市场竞争力分析</w:t>
      </w:r>
      <w:r>
        <w:rPr>
          <w:rFonts w:hint="eastAsia"/>
        </w:rPr>
        <w:br/>
      </w:r>
      <w:r>
        <w:rPr>
          <w:rFonts w:hint="eastAsia"/>
        </w:rPr>
        <w:t>　　第一节 中国内衣在巴西现状分析</w:t>
      </w:r>
      <w:r>
        <w:rPr>
          <w:rFonts w:hint="eastAsia"/>
        </w:rPr>
        <w:br/>
      </w:r>
      <w:r>
        <w:rPr>
          <w:rFonts w:hint="eastAsia"/>
        </w:rPr>
        <w:t>　　第二节 中国内衣在巴西市场的营销模式分析</w:t>
      </w:r>
      <w:r>
        <w:rPr>
          <w:rFonts w:hint="eastAsia"/>
        </w:rPr>
        <w:br/>
      </w:r>
      <w:r>
        <w:rPr>
          <w:rFonts w:hint="eastAsia"/>
        </w:rPr>
        <w:t>　　第三节 中国品牌内衣在巴西经营理念的启示</w:t>
      </w:r>
      <w:r>
        <w:rPr>
          <w:rFonts w:hint="eastAsia"/>
        </w:rPr>
        <w:br/>
      </w:r>
      <w:r>
        <w:rPr>
          <w:rFonts w:hint="eastAsia"/>
        </w:rPr>
        <w:t>　　第四节 中国内衣在巴西营销案例分析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巴西内衣市场给中国企业带来的发展机会分析</w:t>
      </w:r>
      <w:r>
        <w:rPr>
          <w:rFonts w:hint="eastAsia"/>
        </w:rPr>
        <w:br/>
      </w:r>
      <w:r>
        <w:rPr>
          <w:rFonts w:hint="eastAsia"/>
        </w:rPr>
        <w:t>　　第一节 巴西内衣市场发展趋势分析</w:t>
      </w:r>
      <w:r>
        <w:rPr>
          <w:rFonts w:hint="eastAsia"/>
        </w:rPr>
        <w:br/>
      </w:r>
      <w:r>
        <w:rPr>
          <w:rFonts w:hint="eastAsia"/>
        </w:rPr>
        <w:t>　　第二节 巴西内衣行业标准分析</w:t>
      </w:r>
      <w:r>
        <w:rPr>
          <w:rFonts w:hint="eastAsia"/>
        </w:rPr>
        <w:br/>
      </w:r>
      <w:r>
        <w:rPr>
          <w:rFonts w:hint="eastAsia"/>
        </w:rPr>
        <w:t>　　第三节 巴西内衣新科技及产品开发趋势对中国企业的启示</w:t>
      </w:r>
      <w:r>
        <w:rPr>
          <w:rFonts w:hint="eastAsia"/>
        </w:rPr>
        <w:br/>
      </w:r>
      <w:r>
        <w:rPr>
          <w:rFonts w:hint="eastAsia"/>
        </w:rPr>
        <w:t>　　第五节 巴西纺织业进出口贸易政策对中国服装业的影响</w:t>
      </w:r>
      <w:r>
        <w:rPr>
          <w:rFonts w:hint="eastAsia"/>
        </w:rPr>
        <w:br/>
      </w:r>
      <w:r>
        <w:rPr>
          <w:rFonts w:hint="eastAsia"/>
        </w:rPr>
        <w:t>　　第六节 巴西内衣市场给中国服装业带来的机会分析</w:t>
      </w:r>
      <w:r>
        <w:rPr>
          <w:rFonts w:hint="eastAsia"/>
        </w:rPr>
        <w:br/>
      </w:r>
      <w:r>
        <w:rPr>
          <w:rFonts w:hint="eastAsia"/>
        </w:rPr>
        <w:t>　　第六节 中:智:林:－中国企业投资巴西服装业优劣势分析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534d6152a4f82" w:history="1">
        <w:r>
          <w:rPr>
            <w:rStyle w:val="Hyperlink"/>
          </w:rPr>
          <w:t>2006年-2007年巴西内衣市场研究研究报告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534d6152a4f82" w:history="1">
        <w:r>
          <w:rPr>
            <w:rStyle w:val="Hyperlink"/>
          </w:rPr>
          <w:t>https://www.20087.com/2007-06/R_2006nian_2007nianbaxineiyishichangyaBaoGao.html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b60754e20402c" w:history="1">
      <w:r>
        <w:rPr>
          <w:rStyle w:val="Hyperlink"/>
        </w:rPr>
        <w:t>2006年-2007年巴西内衣市场研究研究报告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nianbaxineiyishichangyaBaoGao.html" TargetMode="External" Id="Raa2534d6152a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nianbaxineiyishichangyaBaoGao.html" TargetMode="External" Id="Rf83b60754e20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2007-06-20T07:45:00Z</dcterms:created>
  <dcterms:modified xsi:type="dcterms:W3CDTF">2007-06-20T08:45:00Z</dcterms:modified>
  <dc:subject>2006年-2007年巴西内衣市场研究研究报告</dc:subject>
  <dc:title>2006年-2007年巴西内衣市场研究研究报告</dc:title>
  <cp:keywords>2006年-2007年巴西内衣市场研究研究报告</cp:keywords>
  <dc:description>2006年-2007年巴西内衣市场研究研究报告</dc:description>
</cp:coreProperties>
</file>