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7adfd306b4714" w:history="1">
              <w:r>
                <w:rPr>
                  <w:rStyle w:val="Hyperlink"/>
                </w:rPr>
                <w:t>2006-2007中国房地产网站受众测量报告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7adfd306b4714" w:history="1">
              <w:r>
                <w:rPr>
                  <w:rStyle w:val="Hyperlink"/>
                </w:rPr>
                <w:t>2006-2007中国房地产网站受众测量报告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b7adfd306b4714" w:history="1">
                <w:r>
                  <w:rPr>
                    <w:rStyle w:val="Hyperlink"/>
                  </w:rPr>
                  <w:t>https://www.20087.com/2007-06/R_2006_2007zhongguofangdichanwangzhansBaoGao.html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w:t>
      </w:r>
      <w:r>
        <w:rPr>
          <w:rFonts w:hint="eastAsia"/>
        </w:rPr>
        <w:br/>
      </w:r>
      <w:r>
        <w:rPr>
          <w:rFonts w:hint="eastAsia"/>
        </w:rPr>
        <w:t>　　相对报刊、电视、广播，互联网被称为第四媒体，由于具有许多传统媒体无法比拟的</w:t>
      </w:r>
      <w:r>
        <w:rPr>
          <w:rFonts w:hint="eastAsia"/>
        </w:rPr>
        <w:br/>
      </w:r>
      <w:r>
        <w:rPr>
          <w:rFonts w:hint="eastAsia"/>
        </w:rPr>
        <w:t>　　优势，互联网作为第四媒体的重要性和作用越来越显著。对于广告主而言，互联网作</w:t>
      </w:r>
      <w:r>
        <w:rPr>
          <w:rFonts w:hint="eastAsia"/>
        </w:rPr>
        <w:br/>
      </w:r>
      <w:r>
        <w:rPr>
          <w:rFonts w:hint="eastAsia"/>
        </w:rPr>
        <w:t>　　为媒体的价值，广告价值首当其冲。从互联网网络广告的发展来看，近两年网络广告</w:t>
      </w:r>
      <w:r>
        <w:rPr>
          <w:rFonts w:hint="eastAsia"/>
        </w:rPr>
        <w:br/>
      </w:r>
      <w:r>
        <w:rPr>
          <w:rFonts w:hint="eastAsia"/>
        </w:rPr>
        <w:t>　　的发展已经远远超出人们预期。中国互联网协会与DCCI 的统计数据显示，2006 年我</w:t>
      </w:r>
      <w:r>
        <w:rPr>
          <w:rFonts w:hint="eastAsia"/>
        </w:rPr>
        <w:br/>
      </w:r>
      <w:r>
        <w:rPr>
          <w:rFonts w:hint="eastAsia"/>
        </w:rPr>
        <w:t>　　国网络广告（不含搜索引擎在内）收入达49.8 亿元，比2005 年增长了50.91%。预计</w:t>
      </w:r>
      <w:r>
        <w:rPr>
          <w:rFonts w:hint="eastAsia"/>
        </w:rPr>
        <w:br/>
      </w:r>
      <w:r>
        <w:rPr>
          <w:rFonts w:hint="eastAsia"/>
        </w:rPr>
        <w:t>　　2007年、2008 年中国网络广告市场规模将依然分别保持51.8%和55.6%的增长，到2008</w:t>
      </w:r>
      <w:r>
        <w:rPr>
          <w:rFonts w:hint="eastAsia"/>
        </w:rPr>
        <w:br/>
      </w:r>
      <w:r>
        <w:rPr>
          <w:rFonts w:hint="eastAsia"/>
        </w:rPr>
        <w:t>　　年市场规模将达117.63 亿元。</w:t>
      </w:r>
      <w:r>
        <w:rPr>
          <w:rFonts w:hint="eastAsia"/>
        </w:rPr>
        <w:br/>
      </w:r>
      <w:r>
        <w:rPr>
          <w:rFonts w:hint="eastAsia"/>
        </w:rPr>
        <w:t>　　但是，对比报刊、电视、广播等媒体，互联网作为媒体仍没有系统的评价体系。</w:t>
      </w:r>
      <w:r>
        <w:rPr>
          <w:rFonts w:hint="eastAsia"/>
        </w:rPr>
        <w:br/>
      </w:r>
      <w:r>
        <w:rPr>
          <w:rFonts w:hint="eastAsia"/>
        </w:rPr>
        <w:t>　　报刊、电视、广播作为媒体，都有非常成熟的媒介定量评价指标：</w:t>
      </w:r>
      <w:r>
        <w:rPr>
          <w:rFonts w:hint="eastAsia"/>
        </w:rPr>
        <w:br/>
      </w:r>
      <w:r>
        <w:rPr>
          <w:rFonts w:hint="eastAsia"/>
        </w:rPr>
        <w:t>　　电视作为媒介，其评价指标主要为收视率、开机率、节目视听众占有率、到</w:t>
      </w:r>
      <w:r>
        <w:rPr>
          <w:rFonts w:hint="eastAsia"/>
        </w:rPr>
        <w:br/>
      </w:r>
      <w:r>
        <w:rPr>
          <w:rFonts w:hint="eastAsia"/>
        </w:rPr>
        <w:t>　　达率、毛评点、视听众暴露度、受众构成、千人成本和每收视点成本等；</w:t>
      </w:r>
      <w:r>
        <w:rPr>
          <w:rFonts w:hint="eastAsia"/>
        </w:rPr>
        <w:br/>
      </w:r>
      <w:r>
        <w:rPr>
          <w:rFonts w:hint="eastAsia"/>
        </w:rPr>
        <w:t>　　广播作为媒介，其评价指标主要为收听率、平均收听率、占有率、周到达率、</w:t>
      </w:r>
      <w:r>
        <w:rPr>
          <w:rFonts w:hint="eastAsia"/>
        </w:rPr>
        <w:br/>
      </w:r>
      <w:r>
        <w:rPr>
          <w:rFonts w:hint="eastAsia"/>
        </w:rPr>
        <w:t>　　日到达率、受众构成、千人成本等；</w:t>
      </w:r>
      <w:r>
        <w:rPr>
          <w:rFonts w:hint="eastAsia"/>
        </w:rPr>
        <w:br/>
      </w:r>
      <w:r>
        <w:rPr>
          <w:rFonts w:hint="eastAsia"/>
        </w:rPr>
        <w:t>　　报纸作为媒介，其评价指标主要为覆盖率、每期阅读人数、传阅率、受众构</w:t>
      </w:r>
      <w:r>
        <w:rPr>
          <w:rFonts w:hint="eastAsia"/>
        </w:rPr>
        <w:br/>
      </w:r>
      <w:r>
        <w:rPr>
          <w:rFonts w:hint="eastAsia"/>
        </w:rPr>
        <w:t>　　成、千人成本等；但是，中国范围乃至全球，互联网作为媒介仍没有系统成型</w:t>
      </w:r>
      <w:r>
        <w:rPr>
          <w:rFonts w:hint="eastAsia"/>
        </w:rPr>
        <w:br/>
      </w:r>
      <w:r>
        <w:rPr>
          <w:rFonts w:hint="eastAsia"/>
        </w:rPr>
        <w:t>　　的媒介评价指标体系：</w:t>
      </w:r>
      <w:r>
        <w:rPr>
          <w:rFonts w:hint="eastAsia"/>
        </w:rPr>
        <w:br/>
      </w:r>
      <w:r>
        <w:rPr>
          <w:rFonts w:hint="eastAsia"/>
        </w:rPr>
        <w:t>　　一些国内的研究机构、市场调查公司虽然进行一些互联网媒体的广告价值评</w:t>
      </w:r>
      <w:r>
        <w:rPr>
          <w:rFonts w:hint="eastAsia"/>
        </w:rPr>
        <w:br/>
      </w:r>
      <w:r>
        <w:rPr>
          <w:rFonts w:hint="eastAsia"/>
        </w:rPr>
        <w:t>　　价作用的个案研究，但是其客观性和全面性（互联网几十个细分媒介）都远远</w:t>
      </w:r>
      <w:r>
        <w:rPr>
          <w:rFonts w:hint="eastAsia"/>
        </w:rPr>
        <w:br/>
      </w:r>
      <w:r>
        <w:rPr>
          <w:rFonts w:hint="eastAsia"/>
        </w:rPr>
        <w:t>　　不到位，更不用谈到系统的建立互联网媒介评价</w:t>
      </w:r>
      <w:r>
        <w:rPr>
          <w:rFonts w:hint="eastAsia"/>
        </w:rPr>
        <w:br/>
      </w:r>
      <w:r>
        <w:rPr>
          <w:rFonts w:hint="eastAsia"/>
        </w:rPr>
        <w:t>　　指标。</w:t>
      </w:r>
      <w:r>
        <w:rPr>
          <w:rFonts w:hint="eastAsia"/>
        </w:rPr>
        <w:br/>
      </w:r>
      <w:r>
        <w:rPr>
          <w:rFonts w:hint="eastAsia"/>
        </w:rPr>
        <w:t>　　一些国内网站流量监测公司虽然进行了一些互联网网站的监测，但是其监测</w:t>
      </w:r>
      <w:r>
        <w:rPr>
          <w:rFonts w:hint="eastAsia"/>
        </w:rPr>
        <w:br/>
      </w:r>
      <w:r>
        <w:rPr>
          <w:rFonts w:hint="eastAsia"/>
        </w:rPr>
        <w:t>　　主要是从网站管理者角度出发，其数据的客观性和全面性（互联网几十个细分</w:t>
      </w:r>
      <w:r>
        <w:rPr>
          <w:rFonts w:hint="eastAsia"/>
        </w:rPr>
        <w:br/>
      </w:r>
      <w:r>
        <w:rPr>
          <w:rFonts w:hint="eastAsia"/>
        </w:rPr>
        <w:t>　　媒介）也远远不到位，更关键的是，他们并没有从广告主角度考虑，根本没有</w:t>
      </w:r>
      <w:r>
        <w:rPr>
          <w:rFonts w:hint="eastAsia"/>
        </w:rPr>
        <w:br/>
      </w:r>
      <w:r>
        <w:rPr>
          <w:rFonts w:hint="eastAsia"/>
        </w:rPr>
        <w:t>　　意识去建立互联网媒介评价指标。</w:t>
      </w:r>
      <w:r>
        <w:rPr>
          <w:rFonts w:hint="eastAsia"/>
        </w:rPr>
        <w:br/>
      </w:r>
      <w:r>
        <w:rPr>
          <w:rFonts w:hint="eastAsia"/>
        </w:rPr>
        <w:t>　　因而，互联网作为广告投放媒介，没有中立的第三方数据从广告主角度出发来</w:t>
      </w:r>
      <w:r>
        <w:rPr>
          <w:rFonts w:hint="eastAsia"/>
        </w:rPr>
        <w:br/>
      </w:r>
      <w:r>
        <w:rPr>
          <w:rFonts w:hint="eastAsia"/>
        </w:rPr>
        <w:t>　　系统建立的媒介受众测量指标体系。广告主在投放网络广告时，便面临非常尴</w:t>
      </w:r>
      <w:r>
        <w:rPr>
          <w:rFonts w:hint="eastAsia"/>
        </w:rPr>
        <w:br/>
      </w:r>
      <w:r>
        <w:rPr>
          <w:rFonts w:hint="eastAsia"/>
        </w:rPr>
        <w:t>　　尬的局面。一方面，对互联网本身的广告价值的评估，没有客观的数据；另一</w:t>
      </w:r>
      <w:r>
        <w:rPr>
          <w:rFonts w:hint="eastAsia"/>
        </w:rPr>
        <w:br/>
      </w:r>
      <w:r>
        <w:rPr>
          <w:rFonts w:hint="eastAsia"/>
        </w:rPr>
        <w:t>　　方面，也为更重要的方面，广告主进行媒体组合时，由于缺乏统一的横向系统</w:t>
      </w:r>
      <w:r>
        <w:rPr>
          <w:rFonts w:hint="eastAsia"/>
        </w:rPr>
        <w:br/>
      </w:r>
      <w:r>
        <w:rPr>
          <w:rFonts w:hint="eastAsia"/>
        </w:rPr>
        <w:t>　　的评估指标和数据，难以把互联网与其他媒体进行横向比较，很难进行科学的</w:t>
      </w:r>
      <w:r>
        <w:rPr>
          <w:rFonts w:hint="eastAsia"/>
        </w:rPr>
        <w:br/>
      </w:r>
      <w:r>
        <w:rPr>
          <w:rFonts w:hint="eastAsia"/>
        </w:rPr>
        <w:t>　　传统媒介与互联网媒介组合策略。</w:t>
      </w:r>
      <w:r>
        <w:rPr>
          <w:rFonts w:hint="eastAsia"/>
        </w:rPr>
        <w:br/>
      </w:r>
      <w:r>
        <w:rPr>
          <w:rFonts w:hint="eastAsia"/>
        </w:rPr>
        <w:t>　　因此，真正的第三方的互联网媒体受众测量指标体系的相关数据的需求越来越</w:t>
      </w:r>
      <w:r>
        <w:rPr>
          <w:rFonts w:hint="eastAsia"/>
        </w:rPr>
        <w:br/>
      </w:r>
      <w:r>
        <w:rPr>
          <w:rFonts w:hint="eastAsia"/>
        </w:rPr>
        <w:t>　　强烈。互联网受众测量调应运而生。DCCI 互联网数据中心发起并联合中国互</w:t>
      </w:r>
      <w:r>
        <w:rPr>
          <w:rFonts w:hint="eastAsia"/>
        </w:rPr>
        <w:br/>
      </w:r>
      <w:r>
        <w:rPr>
          <w:rFonts w:hint="eastAsia"/>
        </w:rPr>
        <w:t>　　联网协会，作为真正的第三方机构，面向互联网受众、互联网40 个细分媒介</w:t>
      </w:r>
      <w:r>
        <w:rPr>
          <w:rFonts w:hint="eastAsia"/>
        </w:rPr>
        <w:br/>
      </w:r>
      <w:r>
        <w:rPr>
          <w:rFonts w:hint="eastAsia"/>
        </w:rPr>
        <w:t>　　领域的企业，联合各方专家、联合各个机构、充分采集并聚合各个方面的数</w:t>
      </w:r>
      <w:r>
        <w:rPr>
          <w:rFonts w:hint="eastAsia"/>
        </w:rPr>
        <w:br/>
      </w:r>
      <w:r>
        <w:rPr>
          <w:rFonts w:hint="eastAsia"/>
        </w:rPr>
        <w:t>　　据，形成年度的中国互联网受众测量报告。</w:t>
      </w:r>
      <w:r>
        <w:rPr>
          <w:rFonts w:hint="eastAsia"/>
        </w:rPr>
        <w:br/>
      </w:r>
      <w:r>
        <w:rPr>
          <w:rFonts w:hint="eastAsia"/>
        </w:rPr>
        <w:t>　　在当前急需互联网媒介测量指标和相应数据的情况下，DCCI 中国互联网数据</w:t>
      </w:r>
      <w:r>
        <w:rPr>
          <w:rFonts w:hint="eastAsia"/>
        </w:rPr>
        <w:br/>
      </w:r>
      <w:r>
        <w:rPr>
          <w:rFonts w:hint="eastAsia"/>
        </w:rPr>
        <w:t>　　中心，首次在中国范围内提出中国互联网作为媒介的测评指标体系，帮助广告</w:t>
      </w:r>
      <w:r>
        <w:rPr>
          <w:rFonts w:hint="eastAsia"/>
        </w:rPr>
        <w:br/>
      </w:r>
      <w:r>
        <w:rPr>
          <w:rFonts w:hint="eastAsia"/>
        </w:rPr>
        <w:t>　　主客观评价网络媒体；为有关各方提供及时有效的互联网各种媒介的评价指标</w:t>
      </w:r>
      <w:r>
        <w:rPr>
          <w:rFonts w:hint="eastAsia"/>
        </w:rPr>
        <w:br/>
      </w:r>
      <w:r>
        <w:rPr>
          <w:rFonts w:hint="eastAsia"/>
        </w:rPr>
        <w:t>　　受众调查数据。帮助广告主、广告公司、从业者、投资者和研究者等在互联网</w:t>
      </w:r>
      <w:r>
        <w:rPr>
          <w:rFonts w:hint="eastAsia"/>
        </w:rPr>
        <w:br/>
      </w:r>
      <w:r>
        <w:rPr>
          <w:rFonts w:hint="eastAsia"/>
        </w:rPr>
        <w:t>　　的不确定性中把握确定性的未来，以资各方决策。</w:t>
      </w:r>
      <w:r>
        <w:rPr>
          <w:rFonts w:hint="eastAsia"/>
        </w:rPr>
        <w:br/>
      </w:r>
      <w:r>
        <w:rPr>
          <w:rFonts w:hint="eastAsia"/>
        </w:rPr>
        <w:t>　　2 调研价值</w:t>
      </w:r>
      <w:r>
        <w:rPr>
          <w:rFonts w:hint="eastAsia"/>
        </w:rPr>
        <w:br/>
      </w:r>
      <w:r>
        <w:rPr>
          <w:rFonts w:hint="eastAsia"/>
        </w:rPr>
        <w:t>　　《中国互联网受众测量报告》对于读者的帮助在于：</w:t>
      </w:r>
      <w:r>
        <w:rPr>
          <w:rFonts w:hint="eastAsia"/>
        </w:rPr>
        <w:br/>
      </w:r>
      <w:r>
        <w:rPr>
          <w:rFonts w:hint="eastAsia"/>
        </w:rPr>
        <w:t>　　1.首次在中国范围内提出中国互联网作为媒介的测评指标体系，帮助广告主客观</w:t>
      </w:r>
      <w:r>
        <w:rPr>
          <w:rFonts w:hint="eastAsia"/>
        </w:rPr>
        <w:br/>
      </w:r>
      <w:r>
        <w:rPr>
          <w:rFonts w:hint="eastAsia"/>
        </w:rPr>
        <w:t>　　评价网络媒体；</w:t>
      </w:r>
      <w:r>
        <w:rPr>
          <w:rFonts w:hint="eastAsia"/>
        </w:rPr>
        <w:br/>
      </w:r>
      <w:r>
        <w:rPr>
          <w:rFonts w:hint="eastAsia"/>
        </w:rPr>
        <w:t>　　2.中国互联网40 个细分媒介领域的受众集中度、受众年到达率、受众年到达规模；</w:t>
      </w:r>
      <w:r>
        <w:rPr>
          <w:rFonts w:hint="eastAsia"/>
        </w:rPr>
        <w:br/>
      </w:r>
      <w:r>
        <w:rPr>
          <w:rFonts w:hint="eastAsia"/>
        </w:rPr>
        <w:t>　　3.中国互联网40 个细分媒介领域中各个细分领域企业互联网服务的受众年到达率</w:t>
      </w:r>
      <w:r>
        <w:rPr>
          <w:rFonts w:hint="eastAsia"/>
        </w:rPr>
        <w:br/>
      </w:r>
      <w:r>
        <w:rPr>
          <w:rFonts w:hint="eastAsia"/>
        </w:rPr>
        <w:t>　　排名；</w:t>
      </w:r>
      <w:r>
        <w:rPr>
          <w:rFonts w:hint="eastAsia"/>
        </w:rPr>
        <w:br/>
      </w:r>
      <w:r>
        <w:rPr>
          <w:rFonts w:hint="eastAsia"/>
        </w:rPr>
        <w:t>　　4.中国互联网40 个细分媒介领域每个领域受众群体的地区、收入、职业、行业、</w:t>
      </w:r>
      <w:r>
        <w:rPr>
          <w:rFonts w:hint="eastAsia"/>
        </w:rPr>
        <w:br/>
      </w:r>
      <w:r>
        <w:rPr>
          <w:rFonts w:hint="eastAsia"/>
        </w:rPr>
        <w:t>　　学历、年龄、性别、月</w:t>
      </w:r>
      <w:r>
        <w:rPr>
          <w:rFonts w:hint="eastAsia"/>
        </w:rPr>
        <w:br/>
      </w:r>
      <w:r>
        <w:rPr>
          <w:rFonts w:hint="eastAsia"/>
        </w:rPr>
        <w:t>　　收入、月均互联网消费、日均上网时长等要素统计分析，以及该领域与其他敏感、</w:t>
      </w:r>
      <w:r>
        <w:rPr>
          <w:rFonts w:hint="eastAsia"/>
        </w:rPr>
        <w:br/>
      </w:r>
      <w:r>
        <w:rPr>
          <w:rFonts w:hint="eastAsia"/>
        </w:rPr>
        <w:t>　　关联领域就相关要素进行</w:t>
      </w:r>
      <w:r>
        <w:rPr>
          <w:rFonts w:hint="eastAsia"/>
        </w:rPr>
        <w:br/>
      </w:r>
      <w:r>
        <w:rPr>
          <w:rFonts w:hint="eastAsia"/>
        </w:rPr>
        <w:t>　　的大量交叉比较分析；</w:t>
      </w:r>
      <w:r>
        <w:rPr>
          <w:rFonts w:hint="eastAsia"/>
        </w:rPr>
        <w:br/>
      </w:r>
      <w:r>
        <w:rPr>
          <w:rFonts w:hint="eastAsia"/>
        </w:rPr>
        <w:t>　　5.中国互联网40 个细分媒介领域每个领域中相互关联或竞争的媒介受众的地区、</w:t>
      </w:r>
      <w:r>
        <w:rPr>
          <w:rFonts w:hint="eastAsia"/>
        </w:rPr>
        <w:br/>
      </w:r>
      <w:r>
        <w:rPr>
          <w:rFonts w:hint="eastAsia"/>
        </w:rPr>
        <w:t>　　收入、职业、行业、学历、年龄、性别、月收入、月均互联网消费、日均上网时</w:t>
      </w:r>
      <w:r>
        <w:rPr>
          <w:rFonts w:hint="eastAsia"/>
        </w:rPr>
        <w:br/>
      </w:r>
      <w:r>
        <w:rPr>
          <w:rFonts w:hint="eastAsia"/>
        </w:rPr>
        <w:t>　　长等要素统计分析，以及该领域与其他敏感、关联领域就相关要素进行的大量交</w:t>
      </w:r>
      <w:r>
        <w:rPr>
          <w:rFonts w:hint="eastAsia"/>
        </w:rPr>
        <w:br/>
      </w:r>
      <w:r>
        <w:rPr>
          <w:rFonts w:hint="eastAsia"/>
        </w:rPr>
        <w:t>　　叉比较分析；</w:t>
      </w:r>
      <w:r>
        <w:rPr>
          <w:rFonts w:hint="eastAsia"/>
        </w:rPr>
        <w:br/>
      </w:r>
      <w:r>
        <w:rPr>
          <w:rFonts w:hint="eastAsia"/>
        </w:rPr>
        <w:t>　　6.中国互联网40 个细分媒介领域每个领域中相互关联或竞争的媒介三高受众的地</w:t>
      </w:r>
      <w:r>
        <w:rPr>
          <w:rFonts w:hint="eastAsia"/>
        </w:rPr>
        <w:br/>
      </w:r>
      <w:r>
        <w:rPr>
          <w:rFonts w:hint="eastAsia"/>
        </w:rPr>
        <w:t>　　区、收入、职业、行业、</w:t>
      </w:r>
      <w:r>
        <w:rPr>
          <w:rFonts w:hint="eastAsia"/>
        </w:rPr>
        <w:br/>
      </w:r>
      <w:r>
        <w:rPr>
          <w:rFonts w:hint="eastAsia"/>
        </w:rPr>
        <w:t>　　学历、年龄、性别、月收入、月均互联网消费、日均上网时长等要素统计分析，以</w:t>
      </w:r>
      <w:r>
        <w:rPr>
          <w:rFonts w:hint="eastAsia"/>
        </w:rPr>
        <w:br/>
      </w:r>
      <w:r>
        <w:rPr>
          <w:rFonts w:hint="eastAsia"/>
        </w:rPr>
        <w:t>　　及该领域与其他敏感、关联领域就相关要素进行的大量交叉比较分析；</w:t>
      </w:r>
      <w:r>
        <w:rPr>
          <w:rFonts w:hint="eastAsia"/>
        </w:rPr>
        <w:br/>
      </w:r>
      <w:r>
        <w:rPr>
          <w:rFonts w:hint="eastAsia"/>
        </w:rPr>
        <w:t>　　7.中国互联网40 个细分领域媒介每个领域中媒介的重合度以及每个领域中各媒介</w:t>
      </w:r>
      <w:r>
        <w:rPr>
          <w:rFonts w:hint="eastAsia"/>
        </w:rPr>
        <w:br/>
      </w:r>
      <w:r>
        <w:rPr>
          <w:rFonts w:hint="eastAsia"/>
        </w:rPr>
        <w:t>　　与其它相关媒介的重合</w:t>
      </w:r>
      <w:r>
        <w:rPr>
          <w:rFonts w:hint="eastAsia"/>
        </w:rPr>
        <w:br/>
      </w:r>
      <w:r>
        <w:rPr>
          <w:rFonts w:hint="eastAsia"/>
        </w:rPr>
        <w:t>　　度分析；</w:t>
      </w:r>
      <w:r>
        <w:rPr>
          <w:rFonts w:hint="eastAsia"/>
        </w:rPr>
        <w:br/>
      </w:r>
      <w:r>
        <w:rPr>
          <w:rFonts w:hint="eastAsia"/>
        </w:rPr>
        <w:t>　　8.600 多家互联网服务商每一家所拥有的受众群的地区、收入、职业、行业、学历、</w:t>
      </w:r>
      <w:r>
        <w:rPr>
          <w:rFonts w:hint="eastAsia"/>
        </w:rPr>
        <w:br/>
      </w:r>
      <w:r>
        <w:rPr>
          <w:rFonts w:hint="eastAsia"/>
        </w:rPr>
        <w:t>　　年龄、性别、月收入、月均互联网消费、日均上网时长等要素统计分析，以及该服</w:t>
      </w:r>
      <w:r>
        <w:rPr>
          <w:rFonts w:hint="eastAsia"/>
        </w:rPr>
        <w:br/>
      </w:r>
      <w:r>
        <w:rPr>
          <w:rFonts w:hint="eastAsia"/>
        </w:rPr>
        <w:t>　　务商与其他竞争、关联服务商就相关要素进行的大量交叉比较分析；通过以上数据</w:t>
      </w:r>
      <w:r>
        <w:rPr>
          <w:rFonts w:hint="eastAsia"/>
        </w:rPr>
        <w:br/>
      </w:r>
      <w:r>
        <w:rPr>
          <w:rFonts w:hint="eastAsia"/>
        </w:rPr>
        <w:t>　　信息，报告的读者可以为自己2007 年度的决策产生以下帮助：</w:t>
      </w:r>
      <w:r>
        <w:rPr>
          <w:rFonts w:hint="eastAsia"/>
        </w:rPr>
        <w:br/>
      </w:r>
      <w:r>
        <w:rPr>
          <w:rFonts w:hint="eastAsia"/>
        </w:rPr>
        <w:t>　　1.全面深入了解中国互联网受众特征及分布状况；</w:t>
      </w:r>
      <w:r>
        <w:rPr>
          <w:rFonts w:hint="eastAsia"/>
        </w:rPr>
        <w:br/>
      </w:r>
      <w:r>
        <w:rPr>
          <w:rFonts w:hint="eastAsia"/>
        </w:rPr>
        <w:t>　　2.全面深入了解中国互联网各细分领域媒介受众特征及分布状况；</w:t>
      </w:r>
      <w:r>
        <w:rPr>
          <w:rFonts w:hint="eastAsia"/>
        </w:rPr>
        <w:br/>
      </w:r>
      <w:r>
        <w:rPr>
          <w:rFonts w:hint="eastAsia"/>
        </w:rPr>
        <w:t>　　3.透过第三方数据分析掌握竞争对手受众特征及分布，从而发现竞争对手的优势及不足；</w:t>
      </w:r>
      <w:r>
        <w:rPr>
          <w:rFonts w:hint="eastAsia"/>
        </w:rPr>
        <w:br/>
      </w:r>
      <w:r>
        <w:rPr>
          <w:rFonts w:hint="eastAsia"/>
        </w:rPr>
        <w:t>　　4.把握自身企业所拥有的受众群的受众行为、观察受众消费、了解受众需求，分析</w:t>
      </w:r>
      <w:r>
        <w:rPr>
          <w:rFonts w:hint="eastAsia"/>
        </w:rPr>
        <w:br/>
      </w:r>
      <w:r>
        <w:rPr>
          <w:rFonts w:hint="eastAsia"/>
        </w:rPr>
        <w:t>　　把握潜在的市场机遇，</w:t>
      </w:r>
      <w:r>
        <w:rPr>
          <w:rFonts w:hint="eastAsia"/>
        </w:rPr>
        <w:br/>
      </w:r>
      <w:r>
        <w:rPr>
          <w:rFonts w:hint="eastAsia"/>
        </w:rPr>
        <w:t>　　为新业务的决策、旧业务的迁转提供客观依据；</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《Net Measure 2007 中国互联网受众测量报告》首次在中国范围内提出中国互联</w:t>
      </w:r>
      <w:r>
        <w:rPr>
          <w:rFonts w:hint="eastAsia"/>
        </w:rPr>
        <w:br/>
      </w:r>
      <w:r>
        <w:rPr>
          <w:rFonts w:hint="eastAsia"/>
        </w:rPr>
        <w:t>　　网作为媒介的测评指标体系，帮助广告主客观评价网络媒体；为有关各方提供及时</w:t>
      </w:r>
      <w:r>
        <w:rPr>
          <w:rFonts w:hint="eastAsia"/>
        </w:rPr>
        <w:br/>
      </w:r>
      <w:r>
        <w:rPr>
          <w:rFonts w:hint="eastAsia"/>
        </w:rPr>
        <w:t>　　有效的互联网各种媒介的评价指标受众调查数据。</w:t>
      </w:r>
      <w:r>
        <w:rPr>
          <w:rFonts w:hint="eastAsia"/>
        </w:rPr>
        <w:br/>
      </w:r>
      <w:r>
        <w:rPr>
          <w:rFonts w:hint="eastAsia"/>
        </w:rPr>
        <w:t>　　集中的对40 个最有代表性的互联网细分媒介领域，根据DCCI 系统的互联网媒介评</w:t>
      </w:r>
      <w:r>
        <w:rPr>
          <w:rFonts w:hint="eastAsia"/>
        </w:rPr>
        <w:br/>
      </w:r>
      <w:r>
        <w:rPr>
          <w:rFonts w:hint="eastAsia"/>
        </w:rPr>
        <w:t>　　价指标体系，进行客观深入的专业调研，</w:t>
      </w:r>
      <w:r>
        <w:rPr>
          <w:rFonts w:hint="eastAsia"/>
        </w:rPr>
        <w:br/>
      </w:r>
      <w:r>
        <w:rPr>
          <w:rFonts w:hint="eastAsia"/>
        </w:rPr>
        <w:t>　　在中国互联网受众测量领域独此一份。《Net Measure 2007 中国互联网受众测量报告》</w:t>
      </w:r>
      <w:r>
        <w:rPr>
          <w:rFonts w:hint="eastAsia"/>
        </w:rPr>
        <w:br/>
      </w:r>
      <w:r>
        <w:rPr>
          <w:rFonts w:hint="eastAsia"/>
        </w:rPr>
        <w:t>　　广告主、广告公司及国内外互联网企业家的“2007 互联网媒介决策指南”。</w:t>
      </w:r>
      <w:r>
        <w:rPr>
          <w:rFonts w:hint="eastAsia"/>
        </w:rPr>
        <w:br/>
      </w:r>
      <w:r>
        <w:rPr>
          <w:rFonts w:hint="eastAsia"/>
        </w:rPr>
        <w:t>　　3 调研对象</w:t>
      </w:r>
      <w:r>
        <w:rPr>
          <w:rFonts w:hint="eastAsia"/>
        </w:rPr>
        <w:br/>
      </w:r>
      <w:r>
        <w:rPr>
          <w:rFonts w:hint="eastAsia"/>
        </w:rPr>
        <w:t>　　《</w:t>
      </w:r>
      <w:hyperlink r:id="R89b7adfd306b4714" w:history="1">
        <w:r>
          <w:rPr>
            <w:rStyle w:val="Hyperlink"/>
          </w:rPr>
          <w:t>2006-2007中国房地产网站受众测量报告</w:t>
        </w:r>
      </w:hyperlink>
      <w:r>
        <w:rPr>
          <w:rFonts w:hint="eastAsia"/>
        </w:rPr>
        <w:t>》主要针对互联网40 细分领域、涵盖600 多家企业，并对每个细分</w:t>
      </w:r>
      <w:r>
        <w:rPr>
          <w:rFonts w:hint="eastAsia"/>
        </w:rPr>
        <w:br/>
      </w:r>
      <w:r>
        <w:rPr>
          <w:rFonts w:hint="eastAsia"/>
        </w:rPr>
        <w:t>　　领域进行深入的行业研究和基于受众调研数据的特征、重合度及行为偏好分析。</w:t>
      </w:r>
      <w:r>
        <w:rPr>
          <w:rFonts w:hint="eastAsia"/>
        </w:rPr>
        <w:br/>
      </w:r>
      <w:r>
        <w:rPr>
          <w:rFonts w:hint="eastAsia"/>
        </w:rPr>
        <w:t>　　2006-2007 中国互联网调查及报告面向的互联网细分领域：</w:t>
      </w:r>
      <w:r>
        <w:rPr>
          <w:rFonts w:hint="eastAsia"/>
        </w:rPr>
        <w:br/>
      </w:r>
      <w:r>
        <w:rPr>
          <w:rFonts w:hint="eastAsia"/>
        </w:rPr>
        <w:t>　　4 调查方法</w:t>
      </w:r>
      <w:r>
        <w:rPr>
          <w:rFonts w:hint="eastAsia"/>
        </w:rPr>
        <w:br/>
      </w:r>
      <w:r>
        <w:rPr>
          <w:rFonts w:hint="eastAsia"/>
        </w:rPr>
        <w:t>　　本次调查采用网上联机调查，有关具体细节在报告简介不公开相关内容，</w:t>
      </w:r>
      <w:r>
        <w:rPr>
          <w:rFonts w:hint="eastAsia"/>
        </w:rPr>
        <w:br/>
      </w:r>
      <w:r>
        <w:rPr>
          <w:rFonts w:hint="eastAsia"/>
        </w:rPr>
        <w:t>　　欲获取相关内容，请索阅完整版《Net Measure 2007 中国互联网受众测量报告》。</w:t>
      </w:r>
      <w:r>
        <w:rPr>
          <w:rFonts w:hint="eastAsia"/>
        </w:rPr>
        <w:br/>
      </w:r>
      <w:r>
        <w:rPr>
          <w:rFonts w:hint="eastAsia"/>
        </w:rPr>
        <w:t>　　4.1 流程与方法</w:t>
      </w:r>
      <w:r>
        <w:rPr>
          <w:rFonts w:hint="eastAsia"/>
        </w:rPr>
        <w:br/>
      </w:r>
      <w:r>
        <w:rPr>
          <w:rFonts w:hint="eastAsia"/>
        </w:rPr>
        <w:t>　　此处略，报告简介不公开相关内容，欲获取相关内容，请索阅完整版</w:t>
      </w:r>
      <w:r>
        <w:rPr>
          <w:rFonts w:hint="eastAsia"/>
        </w:rPr>
        <w:br/>
      </w:r>
      <w:r>
        <w:rPr>
          <w:rFonts w:hint="eastAsia"/>
        </w:rPr>
        <w:t>　　《Net Measure 2007 中国互联网受众测量报告》。</w:t>
      </w:r>
      <w:r>
        <w:rPr>
          <w:rFonts w:hint="eastAsia"/>
        </w:rPr>
        <w:br/>
      </w:r>
      <w:r>
        <w:rPr>
          <w:rFonts w:hint="eastAsia"/>
        </w:rPr>
        <w:t>　　4.2 问卷生成体系</w:t>
      </w:r>
      <w:r>
        <w:rPr>
          <w:rFonts w:hint="eastAsia"/>
        </w:rPr>
        <w:br/>
      </w:r>
      <w:r>
        <w:rPr>
          <w:rFonts w:hint="eastAsia"/>
        </w:rPr>
        <w:t>　　A．问卷设计</w:t>
      </w:r>
      <w:r>
        <w:rPr>
          <w:rFonts w:hint="eastAsia"/>
        </w:rPr>
        <w:br/>
      </w:r>
      <w:r>
        <w:rPr>
          <w:rFonts w:hint="eastAsia"/>
        </w:rPr>
        <w:t>　　问卷开发设计和报告形成有机系统的整体，使得问卷内容具有典型代表性，</w:t>
      </w:r>
      <w:r>
        <w:rPr>
          <w:rFonts w:hint="eastAsia"/>
        </w:rPr>
        <w:br/>
      </w:r>
      <w:r>
        <w:rPr>
          <w:rFonts w:hint="eastAsia"/>
        </w:rPr>
        <w:t>　　能够反映互联网产业最需要反映的内容。问卷的设计经历如下流程：</w:t>
      </w:r>
      <w:r>
        <w:rPr>
          <w:rFonts w:hint="eastAsia"/>
        </w:rPr>
        <w:br/>
      </w:r>
      <w:r>
        <w:rPr>
          <w:rFonts w:hint="eastAsia"/>
        </w:rPr>
        <w:t>　　B．问卷检验和测试</w:t>
      </w:r>
      <w:r>
        <w:rPr>
          <w:rFonts w:hint="eastAsia"/>
        </w:rPr>
        <w:br/>
      </w:r>
      <w:r>
        <w:rPr>
          <w:rFonts w:hint="eastAsia"/>
        </w:rPr>
        <w:t>　　问卷体系化设计生成以后，问卷整体经过专家研讨会和问卷系统研发小组的</w:t>
      </w:r>
      <w:r>
        <w:rPr>
          <w:rFonts w:hint="eastAsia"/>
        </w:rPr>
        <w:br/>
      </w:r>
      <w:r>
        <w:rPr>
          <w:rFonts w:hint="eastAsia"/>
        </w:rPr>
        <w:t>　　讨论提出修改意见进一步完善后，修改定稿进入问卷测试流程。</w:t>
      </w:r>
      <w:r>
        <w:rPr>
          <w:rFonts w:hint="eastAsia"/>
        </w:rPr>
        <w:br/>
      </w:r>
      <w:r>
        <w:rPr>
          <w:rFonts w:hint="eastAsia"/>
        </w:rPr>
        <w:t>　　问卷测试是一个系统工程，衔接问卷技术平台和结果处理，对整个问卷</w:t>
      </w:r>
      <w:r>
        <w:rPr>
          <w:rFonts w:hint="eastAsia"/>
        </w:rPr>
        <w:br/>
      </w:r>
      <w:r>
        <w:rPr>
          <w:rFonts w:hint="eastAsia"/>
        </w:rPr>
        <w:t>　　系统的可靠性和结果处理进行检验，确保系统运转可靠，并进一步修正</w:t>
      </w:r>
      <w:r>
        <w:rPr>
          <w:rFonts w:hint="eastAsia"/>
        </w:rPr>
        <w:br/>
      </w:r>
      <w:r>
        <w:rPr>
          <w:rFonts w:hint="eastAsia"/>
        </w:rPr>
        <w:t>　　测试过程中反映的问题，形成正式调研的最终问卷体系。</w:t>
      </w:r>
      <w:r>
        <w:rPr>
          <w:rFonts w:hint="eastAsia"/>
        </w:rPr>
        <w:br/>
      </w:r>
      <w:r>
        <w:rPr>
          <w:rFonts w:hint="eastAsia"/>
        </w:rPr>
        <w:t>　　4.3 投放控制体系</w:t>
      </w:r>
      <w:r>
        <w:rPr>
          <w:rFonts w:hint="eastAsia"/>
        </w:rPr>
        <w:br/>
      </w:r>
      <w:r>
        <w:rPr>
          <w:rFonts w:hint="eastAsia"/>
        </w:rPr>
        <w:t>　　此处略，报告简介不公开相关内容，欲获取相关内容，请索阅完整版</w:t>
      </w:r>
      <w:r>
        <w:rPr>
          <w:rFonts w:hint="eastAsia"/>
        </w:rPr>
        <w:br/>
      </w:r>
      <w:r>
        <w:rPr>
          <w:rFonts w:hint="eastAsia"/>
        </w:rPr>
        <w:t>　　《Net Measure 2007 中国互联网受众测量报告》。</w:t>
      </w:r>
      <w:r>
        <w:rPr>
          <w:rFonts w:hint="eastAsia"/>
        </w:rPr>
        <w:br/>
      </w:r>
      <w:r>
        <w:rPr>
          <w:rFonts w:hint="eastAsia"/>
        </w:rPr>
        <w:t>　　4.4 样本筛选体系</w:t>
      </w:r>
      <w:r>
        <w:rPr>
          <w:rFonts w:hint="eastAsia"/>
        </w:rPr>
        <w:br/>
      </w:r>
      <w:r>
        <w:rPr>
          <w:rFonts w:hint="eastAsia"/>
        </w:rPr>
        <w:t>　　为了保证网络联机调查样本的有效性，本次调研采取非常严格的技术、人工手段，</w:t>
      </w:r>
      <w:r>
        <w:rPr>
          <w:rFonts w:hint="eastAsia"/>
        </w:rPr>
        <w:br/>
      </w:r>
      <w:r>
        <w:rPr>
          <w:rFonts w:hint="eastAsia"/>
        </w:rPr>
        <w:t>　　处理和排除各种无效</w:t>
      </w:r>
      <w:r>
        <w:rPr>
          <w:rFonts w:hint="eastAsia"/>
        </w:rPr>
        <w:br/>
      </w:r>
      <w:r>
        <w:rPr>
          <w:rFonts w:hint="eastAsia"/>
        </w:rPr>
        <w:t>　　问卷：</w:t>
      </w:r>
      <w:r>
        <w:rPr>
          <w:rFonts w:hint="eastAsia"/>
        </w:rPr>
        <w:br/>
      </w:r>
      <w:r>
        <w:rPr>
          <w:rFonts w:hint="eastAsia"/>
        </w:rPr>
        <w:t>　　事前控制防作弊综合技术体系：数据前台JS 验证+验证码+后台来源、提交方式验证。</w:t>
      </w:r>
      <w:r>
        <w:rPr>
          <w:rFonts w:hint="eastAsia"/>
        </w:rPr>
        <w:br/>
      </w:r>
      <w:r>
        <w:rPr>
          <w:rFonts w:hint="eastAsia"/>
        </w:rPr>
        <w:t>　　事后无效问卷剔除的数据完整性验证+后期数据分析验证体系。充分保证了数</w:t>
      </w:r>
      <w:r>
        <w:rPr>
          <w:rFonts w:hint="eastAsia"/>
        </w:rPr>
        <w:br/>
      </w:r>
      <w:r>
        <w:rPr>
          <w:rFonts w:hint="eastAsia"/>
        </w:rPr>
        <w:t>　　据的真实有效高质。无效问卷全部剔除，所有不拥有真实用户名、地址、邮件、</w:t>
      </w:r>
      <w:r>
        <w:rPr>
          <w:rFonts w:hint="eastAsia"/>
        </w:rPr>
        <w:br/>
      </w:r>
      <w:r>
        <w:rPr>
          <w:rFonts w:hint="eastAsia"/>
        </w:rPr>
        <w:t>　　电话等完整问卷填写人个人信息的问卷都将被剔除。</w:t>
      </w:r>
      <w:r>
        <w:rPr>
          <w:rFonts w:hint="eastAsia"/>
        </w:rPr>
        <w:br/>
      </w:r>
      <w:r>
        <w:rPr>
          <w:rFonts w:hint="eastAsia"/>
        </w:rPr>
        <w:t>　　从目前对有效问卷的阶段性统计以及数据有效性检验初步结果来看，样本的地区</w:t>
      </w:r>
      <w:r>
        <w:rPr>
          <w:rFonts w:hint="eastAsia"/>
        </w:rPr>
        <w:br/>
      </w:r>
      <w:r>
        <w:rPr>
          <w:rFonts w:hint="eastAsia"/>
        </w:rPr>
        <w:t>　　分布、行业分布等人群分布特征非常均衡合理。</w:t>
      </w:r>
      <w:r>
        <w:rPr>
          <w:rFonts w:hint="eastAsia"/>
        </w:rPr>
        <w:br/>
      </w:r>
      <w:r>
        <w:rPr>
          <w:rFonts w:hint="eastAsia"/>
        </w:rPr>
        <w:t>　　4.5 数据处理体系</w:t>
      </w:r>
      <w:r>
        <w:rPr>
          <w:rFonts w:hint="eastAsia"/>
        </w:rPr>
        <w:br/>
      </w:r>
      <w:r>
        <w:rPr>
          <w:rFonts w:hint="eastAsia"/>
        </w:rPr>
        <w:t>　　本次调查专门开发了调研的后台处理体系，对于数据的处理、监控、样本选</w:t>
      </w:r>
      <w:r>
        <w:rPr>
          <w:rFonts w:hint="eastAsia"/>
        </w:rPr>
        <w:br/>
      </w:r>
      <w:r>
        <w:rPr>
          <w:rFonts w:hint="eastAsia"/>
        </w:rPr>
        <w:t>　　择以及数据处理结果的生成形成一个整体的体系。结果处理体系包含以下部分：</w:t>
      </w:r>
      <w:r>
        <w:rPr>
          <w:rFonts w:hint="eastAsia"/>
        </w:rPr>
        <w:br/>
      </w:r>
      <w:r>
        <w:rPr>
          <w:rFonts w:hint="eastAsia"/>
        </w:rPr>
        <w:t>　　数据格式规范</w:t>
      </w:r>
      <w:r>
        <w:rPr>
          <w:rFonts w:hint="eastAsia"/>
        </w:rPr>
        <w:br/>
      </w:r>
      <w:r>
        <w:rPr>
          <w:rFonts w:hint="eastAsia"/>
        </w:rPr>
        <w:t>　　结果监测和筛选处理</w:t>
      </w:r>
      <w:r>
        <w:rPr>
          <w:rFonts w:hint="eastAsia"/>
        </w:rPr>
        <w:br/>
      </w:r>
      <w:r>
        <w:rPr>
          <w:rFonts w:hint="eastAsia"/>
        </w:rPr>
        <w:t>　　交叉分析</w:t>
      </w:r>
      <w:r>
        <w:rPr>
          <w:rFonts w:hint="eastAsia"/>
        </w:rPr>
        <w:br/>
      </w:r>
      <w:r>
        <w:rPr>
          <w:rFonts w:hint="eastAsia"/>
        </w:rPr>
        <w:t>　　相关分析</w:t>
      </w:r>
      <w:r>
        <w:rPr>
          <w:rFonts w:hint="eastAsia"/>
        </w:rPr>
        <w:br/>
      </w:r>
      <w:r>
        <w:rPr>
          <w:rFonts w:hint="eastAsia"/>
        </w:rPr>
        <w:t>　　信息点</w:t>
      </w:r>
      <w:r>
        <w:rPr>
          <w:rFonts w:hint="eastAsia"/>
        </w:rPr>
        <w:br/>
      </w:r>
      <w:r>
        <w:rPr>
          <w:rFonts w:hint="eastAsia"/>
        </w:rPr>
        <w:t>　　依据报告框架定义</w:t>
      </w:r>
      <w:r>
        <w:rPr>
          <w:rFonts w:hint="eastAsia"/>
        </w:rPr>
        <w:br/>
      </w:r>
      <w:r>
        <w:rPr>
          <w:rFonts w:hint="eastAsia"/>
        </w:rPr>
        <w:t>　　主要内容点定位</w:t>
      </w:r>
      <w:r>
        <w:rPr>
          <w:rFonts w:hint="eastAsia"/>
        </w:rPr>
        <w:br/>
      </w:r>
      <w:r>
        <w:rPr>
          <w:rFonts w:hint="eastAsia"/>
        </w:rPr>
        <w:t>　　问卷设计问卷测试结果分析处理</w:t>
      </w:r>
      <w:r>
        <w:rPr>
          <w:rFonts w:hint="eastAsia"/>
        </w:rPr>
        <w:br/>
      </w:r>
      <w:r>
        <w:rPr>
          <w:rFonts w:hint="eastAsia"/>
        </w:rPr>
        <w:t>　　生成图表的规范</w:t>
      </w:r>
      <w:r>
        <w:rPr>
          <w:rFonts w:hint="eastAsia"/>
        </w:rPr>
        <w:br/>
      </w:r>
      <w:r>
        <w:rPr>
          <w:rFonts w:hint="eastAsia"/>
        </w:rPr>
        <w:t>　　图表生成系统</w:t>
      </w:r>
      <w:r>
        <w:rPr>
          <w:rFonts w:hint="eastAsia"/>
        </w:rPr>
        <w:br/>
      </w:r>
      <w:r>
        <w:rPr>
          <w:rFonts w:hint="eastAsia"/>
        </w:rPr>
        <w:t>　　4.6 有效性检验</w:t>
      </w:r>
      <w:r>
        <w:rPr>
          <w:rFonts w:hint="eastAsia"/>
        </w:rPr>
        <w:br/>
      </w:r>
      <w:r>
        <w:rPr>
          <w:rFonts w:hint="eastAsia"/>
        </w:rPr>
        <w:t>　　本次调研采用的有效性检验包括以下方法：</w:t>
      </w:r>
      <w:r>
        <w:rPr>
          <w:rFonts w:hint="eastAsia"/>
        </w:rPr>
        <w:br/>
      </w:r>
      <w:r>
        <w:rPr>
          <w:rFonts w:hint="eastAsia"/>
        </w:rPr>
        <w:t>　　1.企业恶意作弊插件所引起的无效问卷剔除；</w:t>
      </w:r>
      <w:r>
        <w:rPr>
          <w:rFonts w:hint="eastAsia"/>
        </w:rPr>
        <w:br/>
      </w:r>
      <w:r>
        <w:rPr>
          <w:rFonts w:hint="eastAsia"/>
        </w:rPr>
        <w:t>　　2.根据用户填写完毕问卷时在每道题（包括用户信息11 个问题，但不包括姓名、Email、电话）上所花</w:t>
      </w:r>
      <w:r>
        <w:rPr>
          <w:rFonts w:hint="eastAsia"/>
        </w:rPr>
        <w:br/>
      </w:r>
      <w:r>
        <w:rPr>
          <w:rFonts w:hint="eastAsia"/>
        </w:rPr>
        <w:t>　　费的平均时间来剔除无效问卷；</w:t>
      </w:r>
      <w:r>
        <w:rPr>
          <w:rFonts w:hint="eastAsia"/>
        </w:rPr>
        <w:br/>
      </w:r>
      <w:r>
        <w:rPr>
          <w:rFonts w:hint="eastAsia"/>
        </w:rPr>
        <w:t>　　3.将缺项过多（针对选择“没有使用&amp;#8943；&amp;#8943；”和“其它”这两个选项）的问卷剔除；</w:t>
      </w:r>
      <w:r>
        <w:rPr>
          <w:rFonts w:hint="eastAsia"/>
        </w:rPr>
        <w:br/>
      </w:r>
      <w:r>
        <w:rPr>
          <w:rFonts w:hint="eastAsia"/>
        </w:rPr>
        <w:t>　　4.重复用户信息的问卷剔除；</w:t>
      </w:r>
      <w:r>
        <w:rPr>
          <w:rFonts w:hint="eastAsia"/>
        </w:rPr>
        <w:br/>
      </w:r>
      <w:r>
        <w:rPr>
          <w:rFonts w:hint="eastAsia"/>
        </w:rPr>
        <w:t>　　5. 针对姓名、Email、电话未填写的问卷：</w:t>
      </w:r>
      <w:r>
        <w:rPr>
          <w:rFonts w:hint="eastAsia"/>
        </w:rPr>
        <w:br/>
      </w:r>
      <w:r>
        <w:rPr>
          <w:rFonts w:hint="eastAsia"/>
        </w:rPr>
        <w:t>　　a.根据职位、行业等用户信息做相关检验</w:t>
      </w:r>
      <w:r>
        <w:rPr>
          <w:rFonts w:hint="eastAsia"/>
        </w:rPr>
        <w:br/>
      </w:r>
      <w:r>
        <w:rPr>
          <w:rFonts w:hint="eastAsia"/>
        </w:rPr>
        <w:t>　　b.根据作弊来源网站、作弊企业网站进行相关检验</w:t>
      </w:r>
      <w:r>
        <w:rPr>
          <w:rFonts w:hint="eastAsia"/>
        </w:rPr>
        <w:br/>
      </w:r>
      <w:r>
        <w:rPr>
          <w:rFonts w:hint="eastAsia"/>
        </w:rPr>
        <w:t>　　6. 实施上述方案后，剩余问卷进行抽样、逻辑错误检验</w:t>
      </w:r>
      <w:r>
        <w:rPr>
          <w:rFonts w:hint="eastAsia"/>
        </w:rPr>
        <w:br/>
      </w:r>
      <w:r>
        <w:rPr>
          <w:rFonts w:hint="eastAsia"/>
        </w:rPr>
        <w:t>　　例如：</w:t>
      </w:r>
      <w:r>
        <w:rPr>
          <w:rFonts w:hint="eastAsia"/>
        </w:rPr>
        <w:br/>
      </w:r>
      <w:r>
        <w:rPr>
          <w:rFonts w:hint="eastAsia"/>
        </w:rPr>
        <w:t>　　“12 岁以下”的“高中（中专）”、“大专”、“本科”问卷剔除</w:t>
      </w:r>
      <w:r>
        <w:rPr>
          <w:rFonts w:hint="eastAsia"/>
        </w:rPr>
        <w:br/>
      </w:r>
      <w:r>
        <w:rPr>
          <w:rFonts w:hint="eastAsia"/>
        </w:rPr>
        <w:t>　　“12 岁以下”月均收入500 元以上</w:t>
      </w:r>
      <w:r>
        <w:rPr>
          <w:rFonts w:hint="eastAsia"/>
        </w:rPr>
        <w:br/>
      </w:r>
      <w:r>
        <w:rPr>
          <w:rFonts w:hint="eastAsia"/>
        </w:rPr>
        <w:t>　　18 岁以下“已婚”问卷剔除</w:t>
      </w:r>
      <w:r>
        <w:rPr>
          <w:rFonts w:hint="eastAsia"/>
        </w:rPr>
        <w:br/>
      </w:r>
      <w:r>
        <w:rPr>
          <w:rFonts w:hint="eastAsia"/>
        </w:rPr>
        <w:t>　　18 岁以下“硕士”教育程度问卷剔除</w:t>
      </w:r>
      <w:r>
        <w:rPr>
          <w:rFonts w:hint="eastAsia"/>
        </w:rPr>
        <w:br/>
      </w:r>
      <w:r>
        <w:rPr>
          <w:rFonts w:hint="eastAsia"/>
        </w:rPr>
        <w:t>　　25 岁以下“博士及以上”教育程度问卷剔除</w:t>
      </w:r>
      <w:r>
        <w:rPr>
          <w:rFonts w:hint="eastAsia"/>
        </w:rPr>
        <w:br/>
      </w:r>
      <w:r>
        <w:rPr>
          <w:rFonts w:hint="eastAsia"/>
        </w:rPr>
        <w:t>　　5 调查样本特征划分</w:t>
      </w:r>
      <w:r>
        <w:rPr>
          <w:rFonts w:hint="eastAsia"/>
        </w:rPr>
        <w:br/>
      </w:r>
      <w:r>
        <w:rPr>
          <w:rFonts w:hint="eastAsia"/>
        </w:rPr>
        <w:t>　　5.1 年龄划分</w:t>
      </w:r>
      <w:r>
        <w:rPr>
          <w:rFonts w:hint="eastAsia"/>
        </w:rPr>
        <w:br/>
      </w:r>
      <w:r>
        <w:rPr>
          <w:rFonts w:hint="eastAsia"/>
        </w:rPr>
        <w:t>　　参与本次调查的互联网用户，根据中国互联网用户年龄特征，将其分为以下几类：</w:t>
      </w:r>
      <w:r>
        <w:rPr>
          <w:rFonts w:hint="eastAsia"/>
        </w:rPr>
        <w:br/>
      </w:r>
      <w:r>
        <w:rPr>
          <w:rFonts w:hint="eastAsia"/>
        </w:rPr>
        <w:t>　　儿童：12 岁及以下</w:t>
      </w:r>
      <w:r>
        <w:rPr>
          <w:rFonts w:hint="eastAsia"/>
        </w:rPr>
        <w:br/>
      </w:r>
      <w:r>
        <w:rPr>
          <w:rFonts w:hint="eastAsia"/>
        </w:rPr>
        <w:t>　　少年：12-18 岁</w:t>
      </w:r>
      <w:r>
        <w:rPr>
          <w:rFonts w:hint="eastAsia"/>
        </w:rPr>
        <w:br/>
      </w:r>
      <w:r>
        <w:rPr>
          <w:rFonts w:hint="eastAsia"/>
        </w:rPr>
        <w:t>　　青年：18-35 岁</w:t>
      </w:r>
      <w:r>
        <w:rPr>
          <w:rFonts w:hint="eastAsia"/>
        </w:rPr>
        <w:br/>
      </w:r>
      <w:r>
        <w:rPr>
          <w:rFonts w:hint="eastAsia"/>
        </w:rPr>
        <w:t>　　中年：35-60 岁</w:t>
      </w:r>
      <w:r>
        <w:rPr>
          <w:rFonts w:hint="eastAsia"/>
        </w:rPr>
        <w:br/>
      </w:r>
      <w:r>
        <w:rPr>
          <w:rFonts w:hint="eastAsia"/>
        </w:rPr>
        <w:t>　　老年：60 岁以上</w:t>
      </w:r>
      <w:r>
        <w:rPr>
          <w:rFonts w:hint="eastAsia"/>
        </w:rPr>
        <w:br/>
      </w:r>
      <w:r>
        <w:rPr>
          <w:rFonts w:hint="eastAsia"/>
        </w:rPr>
        <w:t>　　5.2 教育程度划分</w:t>
      </w:r>
      <w:r>
        <w:rPr>
          <w:rFonts w:hint="eastAsia"/>
        </w:rPr>
        <w:br/>
      </w:r>
      <w:r>
        <w:rPr>
          <w:rFonts w:hint="eastAsia"/>
        </w:rPr>
        <w:t>　　参与本次调查的互联网用户，根据用户的教育程度划分为高、中等、低学历</w:t>
      </w:r>
      <w:r>
        <w:rPr>
          <w:rFonts w:hint="eastAsia"/>
        </w:rPr>
        <w:br/>
      </w:r>
      <w:r>
        <w:rPr>
          <w:rFonts w:hint="eastAsia"/>
        </w:rPr>
        <w:t>　　高学历：本科及以上</w:t>
      </w:r>
      <w:r>
        <w:rPr>
          <w:rFonts w:hint="eastAsia"/>
        </w:rPr>
        <w:br/>
      </w:r>
      <w:r>
        <w:rPr>
          <w:rFonts w:hint="eastAsia"/>
        </w:rPr>
        <w:t>　　中等学历：高中及大专</w:t>
      </w:r>
      <w:r>
        <w:rPr>
          <w:rFonts w:hint="eastAsia"/>
        </w:rPr>
        <w:br/>
      </w:r>
      <w:r>
        <w:rPr>
          <w:rFonts w:hint="eastAsia"/>
        </w:rPr>
        <w:t>　　低学历：初中及以下</w:t>
      </w:r>
      <w:r>
        <w:rPr>
          <w:rFonts w:hint="eastAsia"/>
        </w:rPr>
        <w:br/>
      </w:r>
      <w:r>
        <w:rPr>
          <w:rFonts w:hint="eastAsia"/>
        </w:rPr>
        <w:t>　　5.3 月收入划分</w:t>
      </w:r>
      <w:r>
        <w:rPr>
          <w:rFonts w:hint="eastAsia"/>
        </w:rPr>
        <w:br/>
      </w:r>
      <w:r>
        <w:rPr>
          <w:rFonts w:hint="eastAsia"/>
        </w:rPr>
        <w:t>　　参与本次调查的互联网用户，按月收入分为高、中、低三类：</w:t>
      </w:r>
      <w:r>
        <w:rPr>
          <w:rFonts w:hint="eastAsia"/>
        </w:rPr>
        <w:br/>
      </w:r>
      <w:r>
        <w:rPr>
          <w:rFonts w:hint="eastAsia"/>
        </w:rPr>
        <w:t>　　低收入：1000 元以下（含无收入）/月</w:t>
      </w:r>
      <w:r>
        <w:rPr>
          <w:rFonts w:hint="eastAsia"/>
        </w:rPr>
        <w:br/>
      </w:r>
      <w:r>
        <w:rPr>
          <w:rFonts w:hint="eastAsia"/>
        </w:rPr>
        <w:t>　　中收入：1001-3000 元/月</w:t>
      </w:r>
      <w:r>
        <w:rPr>
          <w:rFonts w:hint="eastAsia"/>
        </w:rPr>
        <w:br/>
      </w:r>
      <w:r>
        <w:rPr>
          <w:rFonts w:hint="eastAsia"/>
        </w:rPr>
        <w:t>　　高收入：3001 元及以上/月</w:t>
      </w:r>
      <w:r>
        <w:rPr>
          <w:rFonts w:hint="eastAsia"/>
        </w:rPr>
        <w:br/>
      </w:r>
      <w:r>
        <w:rPr>
          <w:rFonts w:hint="eastAsia"/>
        </w:rPr>
        <w:t>　　5.4 地区划分</w:t>
      </w:r>
      <w:r>
        <w:rPr>
          <w:rFonts w:hint="eastAsia"/>
        </w:rPr>
        <w:br/>
      </w:r>
      <w:r>
        <w:rPr>
          <w:rFonts w:hint="eastAsia"/>
        </w:rPr>
        <w:t>　　参与本次调查的互联网用户来自以下31 个省、自治区和直辖市：西藏、青海、</w:t>
      </w:r>
      <w:r>
        <w:rPr>
          <w:rFonts w:hint="eastAsia"/>
        </w:rPr>
        <w:br/>
      </w:r>
      <w:r>
        <w:rPr>
          <w:rFonts w:hint="eastAsia"/>
        </w:rPr>
        <w:t>　　宁夏、甘肃、海南、新疆、贵州、内蒙古、云南、吉林、江西、山西、广西、</w:t>
      </w:r>
      <w:r>
        <w:rPr>
          <w:rFonts w:hint="eastAsia"/>
        </w:rPr>
        <w:br/>
      </w:r>
      <w:r>
        <w:rPr>
          <w:rFonts w:hint="eastAsia"/>
        </w:rPr>
        <w:t>　　安徽、陕西、黑龙江、重庆、天津、湖南、福建、河北、辽宁、四川、河南、</w:t>
      </w:r>
      <w:r>
        <w:rPr>
          <w:rFonts w:hint="eastAsia"/>
        </w:rPr>
        <w:br/>
      </w:r>
      <w:r>
        <w:rPr>
          <w:rFonts w:hint="eastAsia"/>
        </w:rPr>
        <w:t>　　湖北、江苏、浙江、山东、上海、广东、北京。</w:t>
      </w:r>
      <w:r>
        <w:rPr>
          <w:rFonts w:hint="eastAsia"/>
        </w:rPr>
        <w:br/>
      </w:r>
      <w:r>
        <w:rPr>
          <w:rFonts w:hint="eastAsia"/>
        </w:rPr>
        <w:t>　　5.4 三高互联网受众定义</w:t>
      </w:r>
      <w:r>
        <w:rPr>
          <w:rFonts w:hint="eastAsia"/>
        </w:rPr>
        <w:br/>
      </w:r>
      <w:r>
        <w:rPr>
          <w:rFonts w:hint="eastAsia"/>
        </w:rPr>
        <w:t>　　《</w:t>
      </w:r>
      <w:hyperlink r:id="R89b7adfd306b4714" w:history="1">
        <w:r>
          <w:rPr>
            <w:rStyle w:val="Hyperlink"/>
          </w:rPr>
          <w:t>2006-2007中国房地产网站受众测量报告</w:t>
        </w:r>
      </w:hyperlink>
      <w:r>
        <w:rPr>
          <w:rFonts w:hint="eastAsia"/>
        </w:rPr>
        <w:t>》中三高互联网受众专指中国互联网用户中拥有高学历、高收入、高消费的群体；具体定义为：</w:t>
      </w:r>
      <w:r>
        <w:rPr>
          <w:rFonts w:hint="eastAsia"/>
        </w:rPr>
        <w:br/>
      </w:r>
      <w:r>
        <w:rPr>
          <w:rFonts w:hint="eastAsia"/>
        </w:rPr>
        <w:t>　　高学历：本科及本科以上；</w:t>
      </w:r>
      <w:r>
        <w:rPr>
          <w:rFonts w:hint="eastAsia"/>
        </w:rPr>
        <w:br/>
      </w:r>
      <w:r>
        <w:rPr>
          <w:rFonts w:hint="eastAsia"/>
        </w:rPr>
        <w:t>　　高收入：月均收入3000 元人民币以上；</w:t>
      </w:r>
      <w:r>
        <w:rPr>
          <w:rFonts w:hint="eastAsia"/>
        </w:rPr>
        <w:br/>
      </w:r>
      <w:r>
        <w:rPr>
          <w:rFonts w:hint="eastAsia"/>
        </w:rPr>
        <w:t>　　高消费：月均互联网消费200 元人民币以上。报告中所涉及的互联网消费，主要指中国互联网用户进行</w:t>
      </w:r>
      <w:r>
        <w:rPr>
          <w:rFonts w:hint="eastAsia"/>
        </w:rPr>
        <w:br/>
      </w:r>
      <w:r>
        <w:rPr>
          <w:rFonts w:hint="eastAsia"/>
        </w:rPr>
        <w:t>　　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不同房地产网站受众性别构成比较分析</w:t>
      </w:r>
      <w:r>
        <w:rPr>
          <w:rFonts w:hint="eastAsia"/>
        </w:rPr>
        <w:br/>
      </w:r>
      <w:r>
        <w:rPr>
          <w:rFonts w:hint="eastAsia"/>
        </w:rPr>
        <w:t>　　2.2.2 不同房地产网站受众年龄构成比较分析</w:t>
      </w:r>
      <w:r>
        <w:rPr>
          <w:rFonts w:hint="eastAsia"/>
        </w:rPr>
        <w:br/>
      </w:r>
      <w:r>
        <w:rPr>
          <w:rFonts w:hint="eastAsia"/>
        </w:rPr>
        <w:t>　　2.2.3 不同房地产网站受众婚姻状况构成比较分析</w:t>
      </w:r>
      <w:r>
        <w:rPr>
          <w:rFonts w:hint="eastAsia"/>
        </w:rPr>
        <w:br/>
      </w:r>
      <w:r>
        <w:rPr>
          <w:rFonts w:hint="eastAsia"/>
        </w:rPr>
        <w:t>　　2.2.4 不同房地产网站受众教育程度构成比较分析</w:t>
      </w:r>
      <w:r>
        <w:rPr>
          <w:rFonts w:hint="eastAsia"/>
        </w:rPr>
        <w:br/>
      </w:r>
      <w:r>
        <w:rPr>
          <w:rFonts w:hint="eastAsia"/>
        </w:rPr>
        <w:t>　　2.2.5 不同房地产网站受众行业构成比较分析</w:t>
      </w:r>
      <w:r>
        <w:rPr>
          <w:rFonts w:hint="eastAsia"/>
        </w:rPr>
        <w:br/>
      </w:r>
      <w:r>
        <w:rPr>
          <w:rFonts w:hint="eastAsia"/>
        </w:rPr>
        <w:t>　　2.2.6 不同房地产网站受众职业（位）构成比较分析</w:t>
      </w:r>
      <w:r>
        <w:rPr>
          <w:rFonts w:hint="eastAsia"/>
        </w:rPr>
        <w:br/>
      </w:r>
      <w:r>
        <w:rPr>
          <w:rFonts w:hint="eastAsia"/>
        </w:rPr>
        <w:t>　　2.2.7 不同房地产网站受众月收入构成比较分析</w:t>
      </w:r>
      <w:r>
        <w:rPr>
          <w:rFonts w:hint="eastAsia"/>
        </w:rPr>
        <w:br/>
      </w:r>
      <w:r>
        <w:rPr>
          <w:rFonts w:hint="eastAsia"/>
        </w:rPr>
        <w:t>　　2.2.8 不同房地产网站受众地区构成比较分析</w:t>
      </w:r>
      <w:r>
        <w:rPr>
          <w:rFonts w:hint="eastAsia"/>
        </w:rPr>
        <w:br/>
      </w:r>
      <w:r>
        <w:rPr>
          <w:rFonts w:hint="eastAsia"/>
        </w:rPr>
        <w:t>　　2.2.9 不同房地产网站受众网龄构成比较分析</w:t>
      </w:r>
      <w:r>
        <w:rPr>
          <w:rFonts w:hint="eastAsia"/>
        </w:rPr>
        <w:br/>
      </w:r>
      <w:r>
        <w:rPr>
          <w:rFonts w:hint="eastAsia"/>
        </w:rPr>
        <w:t>　　2.2.10 不同房地产网站受众日均上网时间构成比较分析</w:t>
      </w:r>
      <w:r>
        <w:rPr>
          <w:rFonts w:hint="eastAsia"/>
        </w:rPr>
        <w:br/>
      </w:r>
      <w:r>
        <w:rPr>
          <w:rFonts w:hint="eastAsia"/>
        </w:rPr>
        <w:t>　　2.2.11 不同房地产网站受众月均互联网消费程度构成比较分析</w:t>
      </w:r>
      <w:r>
        <w:rPr>
          <w:rFonts w:hint="eastAsia"/>
        </w:rPr>
        <w:br/>
      </w:r>
      <w:r>
        <w:rPr>
          <w:rFonts w:hint="eastAsia"/>
        </w:rPr>
        <w:t>　　2.3 房地产网站三高互联网受众行为分析</w:t>
      </w:r>
      <w:r>
        <w:rPr>
          <w:rFonts w:hint="eastAsia"/>
        </w:rPr>
        <w:br/>
      </w:r>
      <w:r>
        <w:rPr>
          <w:rFonts w:hint="eastAsia"/>
        </w:rPr>
        <w:t>　　2.3.1 不同房地产网站三高互联网受众性别构成比较分析</w:t>
      </w:r>
      <w:r>
        <w:rPr>
          <w:rFonts w:hint="eastAsia"/>
        </w:rPr>
        <w:br/>
      </w:r>
      <w:r>
        <w:rPr>
          <w:rFonts w:hint="eastAsia"/>
        </w:rPr>
        <w:t>　　2.3.2 不同房地产网站三高互联网受众年龄构成比较分析</w:t>
      </w:r>
      <w:r>
        <w:rPr>
          <w:rFonts w:hint="eastAsia"/>
        </w:rPr>
        <w:br/>
      </w:r>
      <w:r>
        <w:rPr>
          <w:rFonts w:hint="eastAsia"/>
        </w:rPr>
        <w:t>　　2.3.3 不同房地产网站三高互联网受众婚姻状况构成比较分析</w:t>
      </w:r>
      <w:r>
        <w:rPr>
          <w:rFonts w:hint="eastAsia"/>
        </w:rPr>
        <w:br/>
      </w:r>
      <w:r>
        <w:rPr>
          <w:rFonts w:hint="eastAsia"/>
        </w:rPr>
        <w:t>　　2.3.4 不同房地产网站三高互联网受众行业构成比较分析</w:t>
      </w:r>
      <w:r>
        <w:rPr>
          <w:rFonts w:hint="eastAsia"/>
        </w:rPr>
        <w:br/>
      </w:r>
      <w:r>
        <w:rPr>
          <w:rFonts w:hint="eastAsia"/>
        </w:rPr>
        <w:t>　　2.3.5 不同房地产网站三高互联网受众职业（位）构成比较分析</w:t>
      </w:r>
      <w:r>
        <w:rPr>
          <w:rFonts w:hint="eastAsia"/>
        </w:rPr>
        <w:br/>
      </w:r>
      <w:r>
        <w:rPr>
          <w:rFonts w:hint="eastAsia"/>
        </w:rPr>
        <w:t>　　2.3.6 不同房地产网站三高互联网受众地区构成比较分析</w:t>
      </w:r>
      <w:r>
        <w:rPr>
          <w:rFonts w:hint="eastAsia"/>
        </w:rPr>
        <w:br/>
      </w:r>
      <w:r>
        <w:rPr>
          <w:rFonts w:hint="eastAsia"/>
        </w:rPr>
        <w:t>　　2.3.7 不同房地产网站三高互联网受众网龄构成比较分析</w:t>
      </w:r>
      <w:r>
        <w:rPr>
          <w:rFonts w:hint="eastAsia"/>
        </w:rPr>
        <w:br/>
      </w:r>
      <w:r>
        <w:rPr>
          <w:rFonts w:hint="eastAsia"/>
        </w:rPr>
        <w:t>　　2.3.8 不同房地产网站三高互联网受众日均上网时间构成比较分析</w:t>
      </w:r>
      <w:r>
        <w:rPr>
          <w:rFonts w:hint="eastAsia"/>
        </w:rPr>
        <w:br/>
      </w:r>
      <w:r>
        <w:rPr>
          <w:rFonts w:hint="eastAsia"/>
        </w:rPr>
        <w:t>　　3媒介受众重合度分析</w:t>
      </w:r>
      <w:r>
        <w:rPr>
          <w:rFonts w:hint="eastAsia"/>
        </w:rPr>
        <w:br/>
      </w:r>
      <w:r>
        <w:rPr>
          <w:rFonts w:hint="eastAsia"/>
        </w:rPr>
        <w:t>　　3.1 房地产网站受众重合度分析</w:t>
      </w:r>
      <w:r>
        <w:rPr>
          <w:rFonts w:hint="eastAsia"/>
        </w:rPr>
        <w:br/>
      </w:r>
      <w:r>
        <w:rPr>
          <w:rFonts w:hint="eastAsia"/>
        </w:rPr>
        <w:t>　　3.2 房地产网站与其它媒介受众重合度分析</w:t>
      </w:r>
      <w:r>
        <w:rPr>
          <w:rFonts w:hint="eastAsia"/>
        </w:rPr>
        <w:br/>
      </w:r>
      <w:r>
        <w:rPr>
          <w:rFonts w:hint="eastAsia"/>
        </w:rPr>
        <w:t>　　3.2.1 不同房地产网站用户常用综合门户比较分析</w:t>
      </w:r>
      <w:r>
        <w:rPr>
          <w:rFonts w:hint="eastAsia"/>
        </w:rPr>
        <w:br/>
      </w:r>
      <w:r>
        <w:rPr>
          <w:rFonts w:hint="eastAsia"/>
        </w:rPr>
        <w:t>　　3.2.2 不同房地产网站用户常用搜索引擎比较分析</w:t>
      </w:r>
      <w:r>
        <w:rPr>
          <w:rFonts w:hint="eastAsia"/>
        </w:rPr>
        <w:br/>
      </w:r>
      <w:r>
        <w:rPr>
          <w:rFonts w:hint="eastAsia"/>
        </w:rPr>
        <w:t>　　3.2.3 不同房地产网站用户常用新闻网站比较分析</w:t>
      </w:r>
      <w:r>
        <w:rPr>
          <w:rFonts w:hint="eastAsia"/>
        </w:rPr>
        <w:br/>
      </w:r>
      <w:r>
        <w:rPr>
          <w:rFonts w:hint="eastAsia"/>
        </w:rPr>
        <w:t>　　3.2.4 不同房地产网站用户常用博客服务商比较分析</w:t>
      </w:r>
      <w:r>
        <w:rPr>
          <w:rFonts w:hint="eastAsia"/>
        </w:rPr>
        <w:br/>
      </w:r>
      <w:r>
        <w:rPr>
          <w:rFonts w:hint="eastAsia"/>
        </w:rPr>
        <w:t>　　3.2.5 不同房地产网站用户常用社区/BBS网站比较分析</w:t>
      </w:r>
      <w:r>
        <w:rPr>
          <w:rFonts w:hint="eastAsia"/>
        </w:rPr>
        <w:br/>
      </w:r>
      <w:r>
        <w:rPr>
          <w:rFonts w:hint="eastAsia"/>
        </w:rPr>
        <w:t>　　3.2.6 不同房地产网站用户常用地图服务商比较分析</w:t>
      </w:r>
      <w:r>
        <w:rPr>
          <w:rFonts w:hint="eastAsia"/>
        </w:rPr>
        <w:br/>
      </w:r>
      <w:r>
        <w:rPr>
          <w:rFonts w:hint="eastAsia"/>
        </w:rPr>
        <w:t>　　3.2.7 不同房地产网站用户常用本地门户比较分析</w:t>
      </w:r>
      <w:r>
        <w:rPr>
          <w:rFonts w:hint="eastAsia"/>
        </w:rPr>
        <w:br/>
      </w:r>
      <w:r>
        <w:rPr>
          <w:rFonts w:hint="eastAsia"/>
        </w:rPr>
        <w:t>　　3.2.8 不同房地产网站用户常用分类信息网站比较分析</w:t>
      </w:r>
      <w:r>
        <w:rPr>
          <w:rFonts w:hint="eastAsia"/>
        </w:rPr>
        <w:br/>
      </w:r>
      <w:r>
        <w:rPr>
          <w:rFonts w:hint="eastAsia"/>
        </w:rPr>
        <w:t>　　3.2.9 不同房地产网站用户常浏览网络广告途径比较分析</w:t>
      </w:r>
      <w:r>
        <w:rPr>
          <w:rFonts w:hint="eastAsia"/>
        </w:rPr>
        <w:br/>
      </w:r>
      <w:r>
        <w:rPr>
          <w:rFonts w:hint="eastAsia"/>
        </w:rPr>
        <w:t>　　3.2.10 不同房地产网站用户常用网址导航比较分析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7adfd306b4714" w:history="1">
        <w:r>
          <w:rPr>
            <w:rStyle w:val="Hyperlink"/>
          </w:rPr>
          <w:t>2006-2007中国房地产网站受众测量报告</w:t>
        </w:r>
      </w:hyperlink>
      <w:r>
        <w:rPr>
          <w:color w:val="C00000"/>
        </w:rPr>
        <w:t>》，报告编号：</w:t>
      </w:r>
      <w:r>
        <w:rPr>
          <w:rFonts w:hint="eastAsia"/>
          <w:color w:val="C00000"/>
        </w:rPr>
        <w:t>0232626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b7adfd306b4714" w:history="1">
        <w:r>
          <w:rPr>
            <w:rStyle w:val="Hyperlink"/>
          </w:rPr>
          <w:t>https://www.20087.com/2007-06/R_2006_2007zhongguofangdichanwangzhansBaoGao.html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6ad4508bb41a8" w:history="1">
      <w:r>
        <w:rPr>
          <w:rStyle w:val="Hyperlink"/>
        </w:rPr>
        <w:t>2006-2007中国房地产网站受众测量报告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fangdichanwangzhansBaoGao.html" TargetMode="External" Id="R89b7adfd306b4714"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fangdichanwangzhansBaoGao.html" TargetMode="External" Id="R3aa6ad4508bb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2007-06-12T07:34:00Z</dcterms:created>
  <dcterms:modified xsi:type="dcterms:W3CDTF">2007-06-12T08:34:00Z</dcterms:modified>
  <dc:subject>2006-2007中国房地产网站受众测量报告</dc:subject>
  <dc:title>2006-2007中国房地产网站受众测量报告</dc:title>
  <cp:keywords>2006-2007中国房地产网站受众测量报告</cp:keywords>
  <dc:description>2006-2007中国房地产网站受众测量报告</dc:description>
</cp:coreProperties>
</file>