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30072f4ae4885" w:history="1">
              <w:r>
                <w:rPr>
                  <w:rStyle w:val="Hyperlink"/>
                </w:rPr>
                <w:t>2007中国互联网调查报告－女性领域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30072f4ae4885" w:history="1">
              <w:r>
                <w:rPr>
                  <w:rStyle w:val="Hyperlink"/>
                </w:rPr>
                <w:t>2007中国互联网调查报告－女性领域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30072f4ae4885" w:history="1">
                <w:r>
                  <w:rPr>
                    <w:rStyle w:val="Hyperlink"/>
                  </w:rPr>
                  <w:t>https://www.20087.com/2007-06/R_2007zhongguohulianwangdiaocha_nvxingBaoGao.html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36 体育运动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体育运动网站用户年到达率</w:t>
      </w:r>
      <w:r>
        <w:rPr>
          <w:rFonts w:hint="eastAsia"/>
        </w:rPr>
        <w:br/>
      </w:r>
      <w:r>
        <w:rPr>
          <w:rFonts w:hint="eastAsia"/>
        </w:rPr>
        <w:t>　　1.1.2 .2 不同体育运动网站用户年到达率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体育运动网站用户市场相对占有率排名比较分析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体育运动网站用户行为分析</w:t>
      </w:r>
      <w:r>
        <w:rPr>
          <w:rFonts w:hint="eastAsia"/>
        </w:rPr>
        <w:br/>
      </w:r>
      <w:r>
        <w:rPr>
          <w:rFonts w:hint="eastAsia"/>
        </w:rPr>
        <w:t>　　1.2.2 .1 不同体育运动网站用户性别构成比较分析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不同体育运动网站用户年龄构成比较分析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不同体育运动网站用户婚姻状况构成比较分析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不同体育运动网站用户教育程度构成比较分析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不同体育运动网站用户行业构成比较分析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不同体育运动网站用户职业（位）构成比较分析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不同体育运动网站用户月收入构成比较分析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不同体育运动网站用户地区构成比较分析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不同体育运动网站用户网龄构成比较分析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不同体育运动网站用户日均上网时间构成比较分析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不同体育运动网站用户月均互联网消费程度构成比较分析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体育运动网站三高互联网用户行为分析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不同体育运动网站三高互联网用户性别构成比较分析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不同体育运动网站三高互联网用户年龄构成比较分析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不同体育运动网站三高互联网用户婚姻状况构成比较分析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不同体育运动网站三高互联网用户行业构成比较分析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不同体育运动网站三高互联网用户职业（位）构成比较分析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不同体育运动网站三高互联网用户地区构成比较分析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不同体育运动网站三高互联网用户网龄构成比较分析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不同体育运动网站三高互联网用户日均上网时间构成比较分析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体育运动网站高度相关领域交叉比较分析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不同体育运动网站用户常用综合门户比较分析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不同体育运动网站用户常用搜索引擎比较分析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不同体育运动网站用户常用新闻网站比较分析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.4 不同体育运动网站用户常用博客服务商比较分析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.5 不同体育运动网站用户常用个人门户/空间比较分析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.6 不同体育运动网站用户常用社区/BBS网站比较分析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.7 不同体育运动网站用户常用交友网站比较分析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.8 不同体育运动网站用户常用播客/视频分享服务商比较分析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.9 不同体育运动网站用户常用视频点播/直播服务商比较分析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.10 不同体育运动网站用户常用视频搜索网站比较分析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1.2.4 .11 不同体育运动网站用户常用图片/摄影/相册网站比较分析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.12 不同体育运动网站用户常浏览网络广告途径比较分析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35 娱乐</w:t>
      </w:r>
      <w:r>
        <w:rPr>
          <w:rFonts w:hint="eastAsia"/>
        </w:rPr>
        <w:br/>
      </w:r>
      <w:r>
        <w:rPr>
          <w:rFonts w:hint="eastAsia"/>
        </w:rPr>
        <w:t>　　图35-1 娱乐网站用户市场相对占有率排名比较分析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图35-2 不同娱乐网站用户性别构成比较分析</w:t>
      </w:r>
      <w:r>
        <w:rPr>
          <w:rFonts w:hint="eastAsia"/>
        </w:rPr>
        <w:br/>
      </w:r>
      <w:r>
        <w:rPr>
          <w:rFonts w:hint="eastAsia"/>
        </w:rPr>
        <w:t>　　图35-3 不同娱乐网站用户年龄构成比较分析</w:t>
      </w:r>
      <w:r>
        <w:rPr>
          <w:rFonts w:hint="eastAsia"/>
        </w:rPr>
        <w:br/>
      </w:r>
      <w:r>
        <w:rPr>
          <w:rFonts w:hint="eastAsia"/>
        </w:rPr>
        <w:t>　　图35-4 不同娱乐网站用户婚姻状况构成比较分析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图35-5 不同娱乐网站用户教育程度构成比较分析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图35-6 不同娱乐网站用户行业构成比较分析</w:t>
      </w:r>
      <w:r>
        <w:rPr>
          <w:rFonts w:hint="eastAsia"/>
        </w:rPr>
        <w:br/>
      </w:r>
      <w:r>
        <w:rPr>
          <w:rFonts w:hint="eastAsia"/>
        </w:rPr>
        <w:t>　　图35-7 不同娱乐网站用户职业（位）构成比较分析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图35-8 不同娱乐网站用户月收入构成比较分析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图35-9 不同娱乐网站用户地区构成比较分析</w:t>
      </w:r>
      <w:r>
        <w:rPr>
          <w:rFonts w:hint="eastAsia"/>
        </w:rPr>
        <w:br/>
      </w:r>
      <w:r>
        <w:rPr>
          <w:rFonts w:hint="eastAsia"/>
        </w:rPr>
        <w:t>　　图35-10 不同娱乐网站用户网龄构成比较分析</w:t>
      </w:r>
      <w:r>
        <w:rPr>
          <w:rFonts w:hint="eastAsia"/>
        </w:rPr>
        <w:br/>
      </w:r>
      <w:r>
        <w:rPr>
          <w:rFonts w:hint="eastAsia"/>
        </w:rPr>
        <w:t>　　图35-11 不同娱乐网站用户日均上网时间构成比较分析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图35-12 不同娱乐网站用户月均互联网消费程度构成比较分析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图35-13 不同娱乐网站三高用户性别构成比较分析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图35-14 不同娱乐网站三高用户年龄构成比较分析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图35-15 不同娱乐网站三高用户婚姻状况构成比较分析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图35-16 不同娱乐网站三高用户行业构成比较分析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图35-17 不同娱乐网站三高用户职业（位）构成比较分析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图35-18 不同娱乐网站三高用户地区构成比较分析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图35-19 不同娱乐网站三高用户网龄构成比较分析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图35-20 不同娱乐网站三高用户日均上网时间构成比较分析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图35-21 不同娱乐网站用户常用综合门户比较分析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图35-22 不同娱乐网站用户常用新闻网站比较分析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图35-23 不同娱乐网站用户常用博客服务商比较分析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图35-24 不同娱乐网站用户常用个人门户/空间比较分析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图35-25 不同娱乐网站用户常用社区/BBS网站比较分析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图35-26 不同娱乐网站用户常用交友网站比较分析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图35-27 不同娱乐网站用户常用播客/视频分享服务商比较分析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图35-28 不同娱乐网站用户常用图片/摄影/相册网站比较分析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图35-29 不同娱乐网站用户常用音乐网站比较分析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图35-30 不同娱乐网站用户常用音频/音乐搜索网站比较分析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图35-31 不同娱乐网站用户常用女性网站比较分析</w:t>
      </w:r>
      <w:r>
        <w:rPr>
          <w:rFonts w:hint="eastAsia"/>
        </w:rPr>
        <w:br/>
      </w:r>
      <w:r>
        <w:rPr>
          <w:rFonts w:hint="eastAsia"/>
        </w:rPr>
        <w:t>　　图35-32 不同娱乐网站用户常用文学网站比较分析</w:t>
      </w:r>
      <w:r>
        <w:rPr>
          <w:rFonts w:hint="eastAsia"/>
        </w:rPr>
        <w:br/>
      </w:r>
      <w:r>
        <w:rPr>
          <w:rFonts w:hint="eastAsia"/>
        </w:rPr>
        <w:t>　　图35-33 不同娱乐网站用户常用生活服务网站比较分析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图35-34 不同娱乐网站用户常用本地门户比较分析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图35-35 不同娱乐网站用户常用分类信息网站比较分析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图35-36 不同娱乐网站用户常浏览网络广告途径比较分析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图35-37 不同娱乐网站用户常用电子邮件服务商比较分析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图35-38 不同娱乐网站用户常用网址导航比较分析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30072f4ae4885" w:history="1">
        <w:r>
          <w:rPr>
            <w:rStyle w:val="Hyperlink"/>
          </w:rPr>
          <w:t>2007中国互联网调查报告－女性领域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30072f4ae4885" w:history="1">
        <w:r>
          <w:rPr>
            <w:rStyle w:val="Hyperlink"/>
          </w:rPr>
          <w:t>https://www.20087.com/2007-06/R_2007zhongguohulianwangdiaocha_nvxingBaoGao.html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e34cb4d2046fc" w:history="1">
      <w:r>
        <w:rPr>
          <w:rStyle w:val="Hyperlink"/>
        </w:rPr>
        <w:t>2007中国互联网调查报告－女性领域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nvxingBaoGao.html" TargetMode="External" Id="Rf4f30072f4ae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nvxingBaoGao.html" TargetMode="External" Id="Rf55e34cb4d20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2007-06-10T06:01:00Z</dcterms:created>
  <dcterms:modified xsi:type="dcterms:W3CDTF">2007-06-10T07:01:00Z</dcterms:modified>
  <dc:subject>2007中国互联网调查报告－女性领域</dc:subject>
  <dc:title>2007中国互联网调查报告－女性领域</dc:title>
  <cp:keywords>2007中国互联网调查报告－女性领域</cp:keywords>
  <dc:description>2007中国互联网调查报告－女性领域</dc:description>
</cp:coreProperties>
</file>