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b731630543ee" w:history="1">
              <w:r>
                <w:rPr>
                  <w:rStyle w:val="Hyperlink"/>
                </w:rPr>
                <w:t>2007中国互联网调查报告－威客领域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b731630543ee" w:history="1">
              <w:r>
                <w:rPr>
                  <w:rStyle w:val="Hyperlink"/>
                </w:rPr>
                <w:t>2007中国互联网调查报告－威客领域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eb731630543ee" w:history="1">
                <w:r>
                  <w:rPr>
                    <w:rStyle w:val="Hyperlink"/>
                  </w:rPr>
                  <w:t>https://www.20087.com/2007-06/R_2007zhongguohulianwangdiaocha_weikelBaoGao.html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8 威客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威客服务商用户年到达率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不同威客服务商用户年到达率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威客服务商用户市场相对占有率排名比较分析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威客服务商用户行为分析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不同威客服务商用户性别构成比较分析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不同威客服务商用户年龄构成比较分析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不同威客服务商用户婚姻状况构成比较分析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不同威客服务商用户教育程度构成比较分析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不同威客服务商用户行业构成比较分析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不同威客服务商用户职业（位）构成比较分析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不同威客服务商用户月收入构成比较分析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不同威客服务商用户地区构成比较分析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不同威客服务商用户网龄构成比较分析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不同威客服务商用户日均上网时间构成比较分析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不同威客服务商用户月均互联网消费程度构成比较分析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威客服务商三高互联网用户行为分析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不同威客服务商三高互联网用户性别构成比较分析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不同威客服务商三高互联网用户年龄构成比较分析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不同威客服务商三高互联网用户婚姻状况构成比较分析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不同威客服务商三高互联网用户行业构成比较分析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不同威客服务商三高互联网用户职业（位）构成比较分析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不同威客服务商三高互联网用户地区构成比较分析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不同威客服务商三高互联网用户网龄构成比较分析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不同威客服务商三高互联网用户日均上网时间构成比较分析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威客服务商高度相关领域交叉比较分析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不同威客服务商用户常用搜索引擎比较分析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不同威客服务商用户常用即时通讯比较分析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不同威客服务商用户常用社区/BBS网站比较分析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.4 不同威客服务商用户常用播客/视频分享服务商比较分析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.5 不同威客服务商用户常用图片/摄影/相册网站比较分析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.6 不同威客服务商用户常用B2B综合电子商务网站比较分析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.7 不同威客服务商用户常用B2C电子商务网站比较分析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.8 不同威客服务商用户常用C2C电子商务网站比较分析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.9 不同威客服务商用户常用电子支付比较分析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.10 不同威客服务商用户常用网上银行比较分析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.11 不同威客服务商用户常用人才招聘网站比较分析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.12 不同威客服务商用户常浏览网络广告途径比较分析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.13 不同威客服务商用户常用电子邮件服务商比较分析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.14 不同威客服务商用户常用下载工具比较分析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8 威客</w:t>
      </w:r>
      <w:r>
        <w:rPr>
          <w:rFonts w:hint="eastAsia"/>
        </w:rPr>
        <w:br/>
      </w:r>
      <w:r>
        <w:rPr>
          <w:rFonts w:hint="eastAsia"/>
        </w:rPr>
        <w:t>　　图8-1 威客服务商用户市场相对占有率排名比较分析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图8-2 不同威客服务商用户性别构成比较分析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图8-3 不同威客服务商用户年龄构成比较分析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图8-4 不同威客服务商用户婚姻状况构成比较分析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图8-5 不同威客服务商用户教育程度构成比较分析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图8-6 不同威客服务商用户行业构成比较分析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图8-7 不同威客服务商用户职业（位）构成比较分析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图8-8 不同威客服务商用户月收入构成比较分析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图8-9 不同威客服务商用户地区构成比较分析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图8-10 不同威客服务商用户网龄构成比较分析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图8-11 不同威客服务商用户日均上网时间构成比较分析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图8-12 不同威客服务商用户月均互联网消费程度构成比较分析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图8-13 不同威客服务商三高用户性别构成比较分析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图8-14 不同威客服务商三高用户年龄构成比较分析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图8-15 不同威客服务商三高用户婚姻状况构成比较分析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图8-16 不同威客服务商三高用户行业构成比较分析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图8-17 不同威客服务商三高用户职业（位）构成比较分析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图8-18 不同威客服务商三高用户地区构成比较分析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图8-19 不同威客服务商三高用户网龄构成比较分析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图8-20 不同威客服务商三高用户日均上网时间构成比较分析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图8-21 不同威客服务商用户常用搜索引擎比较分析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图8-22 不同威客服务商用户常用即时通讯比较分析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图8-23 不同威客服务商用户常用社区/BBS网站比较分析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图8-24 不同威客服务商用户常用播客/视频分享服务商比较分析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图8-25 不同威客服务商用户常用图片/摄影/相册网站比较分析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图8-26 不同威客服务商用户常用B2B综合电子商务网站比较分析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图8-27 不同威客服务商用户常用B2C电子商务网站比较分析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图8-28 不同威客服务商用户常用C2C电子商务网站比较分析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图8-29 不同威客服务商用户常用电子支付比较分析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图8-30 不同威客服务商用户常用网上银行比较分析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图8-31 不同威客服务商用户常用人才招聘网站比较分析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图8-32 不同威客服务商用户常浏览网络广告途径比较分析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图8-33 不同威客服务商用户常用电子邮件服务商比较分析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图8-34 不同威客服务商用户常用下载工具比较分析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b731630543ee" w:history="1">
        <w:r>
          <w:rPr>
            <w:rStyle w:val="Hyperlink"/>
          </w:rPr>
          <w:t>2007中国互联网调查报告－威客领域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eb731630543ee" w:history="1">
        <w:r>
          <w:rPr>
            <w:rStyle w:val="Hyperlink"/>
          </w:rPr>
          <w:t>https://www.20087.com/2007-06/R_2007zhongguohulianwangdiaocha_weikelBaoGao.html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2079a8ed4657" w:history="1">
      <w:r>
        <w:rPr>
          <w:rStyle w:val="Hyperlink"/>
        </w:rPr>
        <w:t>2007中国互联网调查报告－威客领域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eikelBaoGao.html" TargetMode="External" Id="R484eb7316305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eikelBaoGao.html" TargetMode="External" Id="R51052079a8ed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2007-06-06T01:08:00Z</dcterms:created>
  <dcterms:modified xsi:type="dcterms:W3CDTF">2007-06-06T02:08:00Z</dcterms:modified>
  <dc:subject>2007中国互联网调查报告－威客领域</dc:subject>
  <dc:title>2007中国互联网调查报告－威客领域</dc:title>
  <cp:keywords>2007中国互联网调查报告－威客领域</cp:keywords>
  <dc:description>2007中国互联网调查报告－威客领域</dc:description>
</cp:coreProperties>
</file>