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ba7a8aaa46ba" w:history="1">
              <w:r>
                <w:rPr>
                  <w:rStyle w:val="Hyperlink"/>
                </w:rPr>
                <w:t>2007中国互联网调查报告－播客/视频分享领域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ba7a8aaa46ba" w:history="1">
              <w:r>
                <w:rPr>
                  <w:rStyle w:val="Hyperlink"/>
                </w:rPr>
                <w:t>2007中国互联网调查报告－播客/视频分享领域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9ba7a8aaa46ba" w:history="1">
                <w:r>
                  <w:rPr>
                    <w:rStyle w:val="Hyperlink"/>
                  </w:rPr>
                  <w:t>https://www.20087.com/2007-06/R_2007zhongguohulianwangdiaocha_bokeshBaoGao.html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10 播客/视频分享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播客/视频分享服务商用户年到达率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不同播客/视频分享服务商用户年到达率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播客/视频分享服务商用户市场相对占有率排名比较分析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播客/视频分享服务商用户行为分析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不同播客/视频分享服务商用户性别构成比较分析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不同播客/视频分享服务商用户年龄构成比较分析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不同播客/视频分享服务商用户婚姻状况构成比较分析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不同播客/视频分享服务商用户教育程度构成比较分析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不同播客/视频分享服务商用户行业构成比较分析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不同播客/视频分享服务商用户职业（位）构成比较分析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不同播客/视频分享服务商用户月收入构成比较分析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不同播客/视频分享服务商用户地区构成比较分析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不同播客/视频分享服务商用户网龄构成比较分析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不同播客/视频分享服务商用户日均上网时间构成比较分析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不同播客/视频分享服务商用户月均互联网消费程度构成比较分析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播客/视频分享服务商三高互联网用户行为分析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不同播客/视频分享服务商三高互联网用户性别构成比较分析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不同播客/视频分享服务商三高互联网用户年龄构成比较分析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不同播客/视频分享服务商三高互联网用户婚姻状况构成比较分析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不同播客/视频分享服务商三高互联网用户行业构成比较分析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不同播客/视频分享服务商三高互联网用户职业（位）构成比较分析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不同播客/视频分享服务商三高互联网用户地区构成比较分析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不同播客/视频分享服务商三高互联网用户网龄构成比较分析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不同播客/视频分享服务商三高互联网用户日均上网时间构成比较分析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播客/视频分享服务商高度相关领域交叉比较分析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不同播客/视频分享服务商用户常用综合门户比较分析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不同播客/视频分享服务商用户常用搜索引擎比较分析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不同播客/视频分享服务商用户常用即时通讯比较分析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不同播客/视频分享客网站用户常用博客服务商比较分析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不同播客/视频分享服务商用户常用社区/BBS网站比较分析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不同播客/视频分享服务商用户常用交友网站比较分析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.7 不同播客/视频分享服务商用户常用视频点播/直播服务商比较分析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.8 不同播客/视频分享服务商用户常用视频搜索网站比较分析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.9 不同播客/视频分享服务商用户常用动漫卡通网站比较分析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.10 不同播客/视频分享服务商用户常用音乐网站比较分析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.11 不同播客/视频分享服务商用户常用音频/音乐搜索网站比较分析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.12 不同播客/视频分享服务商用户常用B2C电子商务网站比较分析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.13 不同播客/视频分享服务商用户常用C2C电子商务网站比较分析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.14 不同播客/视频分享服务商用户常用电子支付比较分析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.15 不同播客/视频分享服务商用户常用网上银行比较分析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.16 不同播客/视频分享服务商用户常用教育培训网站比较分析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.17 不同播客/视频分享服务商用户常用信息科技网站比较分析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.18 不同播客/视频分享服务商用户常用女性网站比较分析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.19 不同播客/视频分享服务商用户常用娱乐网站比较分析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.20 不同播客/视频分享服务商用户常浏览网络广告途径比较分析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.21 不同播客/视频分享服务商用户常用下载工具比较分析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10 播客/视频分享</w:t>
      </w:r>
      <w:r>
        <w:rPr>
          <w:rFonts w:hint="eastAsia"/>
        </w:rPr>
        <w:br/>
      </w:r>
      <w:r>
        <w:rPr>
          <w:rFonts w:hint="eastAsia"/>
        </w:rPr>
        <w:t>　　图10-1 播客/视频分享服务商用户市场相对占有率排名比较分析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图10-2 不同播客/视频分享服务商用户性别构成比较分析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图10-3 不同播客/视频分享服务商用户年龄构成比较分析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图10-4 不同播客/视频分享服务商用户婚姻状况构成比较分析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图10-5 不同播客/视频分享服务商用户教育程度构成比较分析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图10-6 不同播客/视频分享服务商用户行业构成比较分析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图10-7 不同播客/视频分享服务商用户职业（位）构成比较分析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图10-8 不同播客/视频分享服务商用户月收入构成比较分析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图10-9 不同播客/视频分享服务商用户地区构成比较分析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图10-10 不同播客/视频分享服务商用户网龄构成比较分析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图10-11 不同播客/视频分享服务商用户日均上网时间构成比较分析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图10-12 不同播客/视频分享服务商用户月均互联网消费程度构成比较分析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图10-13 不同播客/视频分享服务商三高用户性别构成比较分析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图10-14 不同播客/视频分享服务商三高用户年龄构成比较分析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图10-15 不同播客/视频分享服务商三高用户婚姻状况构成比较分析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图10-16 不同播客/视频分享服务商三高用户行业构成比较分析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图10-17 不同播客/视频分享服务商三高用户职业（位）构成比较分析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图10-18 不同播客/视频分享服务商三高用户地区构成比较分析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图10-19 不同播客/视频分享服务商三高用户网龄构成比较分析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图10-20 不同播客/视频分享服务商三高用户日均上网时间构成比较分析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图10-21 不同播客/视频分享服务商用户常用综合门户比较分析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图10-22 不同播客/视频分享服务商用户常用搜索引擎比较分析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图10-23 不同播客/视频分享服务商用户常用即时通讯比较分析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图10-24 不同播客/视频分享客网站用户常用博客服务商比较分析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图10-25 不同播客/视频分享服务商用户常用社区/BBS网站比较分析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图10-26 不同播客/视频分享服务商用户常用交友网站比较分析</w:t>
      </w:r>
      <w:r>
        <w:rPr>
          <w:rFonts w:hint="eastAsia"/>
        </w:rPr>
        <w:br/>
      </w:r>
      <w:r>
        <w:rPr>
          <w:rFonts w:hint="eastAsia"/>
        </w:rPr>
        <w:t>　　图10-27 不同播客/视频分享服务商用户常用视频点播/直播服务商比较分析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图10-28 不同播客/视频分享服务商用户常用视频搜索网站比较分析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图10-29 不同播客/视频分享服务商用户常用动漫卡通网站比较分析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图10-30 不同播客/视频分享服务商用户常用音乐网站比较分析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图10-31 不同播客/视频分享服务商用户常用音频/音乐搜索网站比较分析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图10-32 不同播客/视频分享服务商用户常用B2C电子商务网站比较分析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图10-33 不同播客/视频分享服务商用户常用C2C电子商务网站比较分析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图10-34 不同播客/视频分享服务商用户常用电子支付比较分析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图10-35 不同播客/视频分享服务商用户常用网上银行比较分析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图10-36 不同播客/视频分享服务商用户常用教育培训网站比较分析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图10-37 不同播客/视频分享服务商用户常用信息科技网站比较分析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图10-38 不同播客/视频分享服务商用户常用女性网站比较分析</w:t>
      </w:r>
      <w:r>
        <w:rPr>
          <w:rFonts w:hint="eastAsia"/>
        </w:rPr>
        <w:br/>
      </w:r>
      <w:r>
        <w:rPr>
          <w:rFonts w:hint="eastAsia"/>
        </w:rPr>
        <w:t>　　图10-39 不同播客/视频分享服务商用户常用娱乐网站比较分析</w:t>
      </w:r>
      <w:r>
        <w:rPr>
          <w:rFonts w:hint="eastAsia"/>
        </w:rPr>
        <w:br/>
      </w:r>
      <w:r>
        <w:rPr>
          <w:rFonts w:hint="eastAsia"/>
        </w:rPr>
        <w:t>　　图10-40 不同播客/视频分享服务商用户常浏览网络广告途径比较分析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图10-41 不同播客/视频分享服务商用户常用下载工具比较分析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ba7a8aaa46ba" w:history="1">
        <w:r>
          <w:rPr>
            <w:rStyle w:val="Hyperlink"/>
          </w:rPr>
          <w:t>2007中国互联网调查报告－播客/视频分享领域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9ba7a8aaa46ba" w:history="1">
        <w:r>
          <w:rPr>
            <w:rStyle w:val="Hyperlink"/>
          </w:rPr>
          <w:t>https://www.20087.com/2007-06/R_2007zhongguohulianwangdiaocha_bokeshBaoGao.html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5ab4fcda40fb" w:history="1">
      <w:r>
        <w:rPr>
          <w:rStyle w:val="Hyperlink"/>
        </w:rPr>
        <w:t>2007中国互联网调查报告－播客/视频分享领域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bokeshBaoGao.html" TargetMode="External" Id="R0f89ba7a8aa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bokeshBaoGao.html" TargetMode="External" Id="R62195ab4fcd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2007-06-06T04:23:00Z</dcterms:created>
  <dcterms:modified xsi:type="dcterms:W3CDTF">2007-06-06T05:23:00Z</dcterms:modified>
  <dc:subject>2007中国互联网调查报告－播客/视频分享领域</dc:subject>
  <dc:title>2007中国互联网调查报告－播客/视频分享领域</dc:title>
  <cp:keywords>2007中国互联网调查报告－播客/视频分享领域</cp:keywords>
  <dc:description>2007中国互联网调查报告－播客/视频分享领域</dc:description>
</cp:coreProperties>
</file>