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b884e8c7a4579" w:history="1">
              <w:r>
                <w:rPr>
                  <w:rStyle w:val="Hyperlink"/>
                </w:rPr>
                <w:t>2007年中国切削工具制造工行业研究报告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b884e8c7a4579" w:history="1">
              <w:r>
                <w:rPr>
                  <w:rStyle w:val="Hyperlink"/>
                </w:rPr>
                <w:t>2007年中国切削工具制造工行业研究报告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b884e8c7a4579" w:history="1">
                <w:r>
                  <w:rPr>
                    <w:rStyle w:val="Hyperlink"/>
                  </w:rPr>
                  <w:t>https://www.20087.com/2007-06/R_2007qiexiaogongjuzhizaogongyanjiuBaoGao.html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9b884e8c7a4579" w:history="1">
        <w:r>
          <w:rPr>
            <w:rStyle w:val="Hyperlink"/>
          </w:rPr>
          <w:t>2007年中国切削工具制造工行业研究报告</w:t>
        </w:r>
      </w:hyperlink>
      <w:r>
        <w:rPr>
          <w:rFonts w:hint="eastAsia"/>
        </w:rPr>
        <w:t>》依据国家统计局、海关总署及切削工具制造工相关协会等部门的权威资料数据，以及对切削工具制造工行业重点区域实地调研，结合切削工具制造工行业发展所处的环境，从理论到实践、从宏观到微观等多个角度对切削工具制造工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b884e8c7a4579" w:history="1">
        <w:r>
          <w:rPr>
            <w:rStyle w:val="Hyperlink"/>
          </w:rPr>
          <w:t>2007年中国切削工具制造工行业研究报告</w:t>
        </w:r>
      </w:hyperlink>
      <w:r>
        <w:rPr>
          <w:rFonts w:hint="eastAsia"/>
        </w:rPr>
        <w:t>》内容严谨、数据翔实，通过辅以大量直观的图表，帮助切削工具制造工企业准确把握切削工具制造工行业发展动向、正确制定切削工具制造工企业发展战略和切削工具制造工投资策略。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切削工具制造行业发展状况分析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切削工具制造行业全球发展状况及趋势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2006年切削工具制造行业经济运行分析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2006年切削工具制造行业发展概况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2006年切削工具制造行业产销状况分析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2006年切削工具制造行业进出口情况分析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切削工具制造行业成本费用分析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切削工具制造行业资产运营状况分析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切削工具制造行业获利能力分析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切削工具制造行业重点企业发展分析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切削工具制造行业产业投资分析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2006-2010年切削工具制造行业发展趋势预测及建议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2006-2008年切削工具制造行业发展趋势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2006年切削工具制造行业经济运行部分指标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2002-2006年我国切削工具制造行业从业人数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2006年我国切削工具制造企业不同所有制从业人数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2003—2006年我国切削工具制造行业工业总产值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2005年我国不同规模切削工具制造行业企业工业总产值及其增长率比较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2005—2006年各月我国切削工具制造行业工业总产值趋势图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2005年我国不同所有切削工具制造企业工业总产值及增长率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2003—2006年我国切削工具制造行业总销售收入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2006年我国不同规模切削工具制造行业企业总销售收入及其增长率比较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2006年1-12月我国切削工具制造行业销售收入趋势图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2006年切削工具制造行业企业产品销售集中度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2005年切削工具制造行业企业产品销售集中度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2006年中国切削工具制造行业地区产品销售集中度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2006年中国切削工具制造行业城市产品销售集中度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2006年中国切削工具制造行业产品销售构成（按企业经济类型）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2006年中国切削工具制造行业销售收入构成（分经济类型）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2006年中国切削工具制造行业产品销售构成（按企业规模）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2006年中国切削工具制造行业销售收入构成（分规模）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2003-2006年切削工具制造行业产品总产量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2006年1-12月切削工具制造行业进出口数量及金额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2006年1-12月切削工具制造行业进口金额趋势图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2006年1-12月切削工具制造行业出口金额趋势图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2002-2006年中国切削工具制造行业进出口状况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2002-2006年中国切削工具制造行业进出口数量趋势图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2002-2006年中国切削工具制造行业进出口金额趋势图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2002—2006年我国切削工具制造行业固定资产净值及其增长率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2006年中国切削工具制造行业生产企业地理位置分布图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2006年中国切削工具制造行业生产企业区域分布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b884e8c7a4579" w:history="1">
        <w:r>
          <w:rPr>
            <w:rStyle w:val="Hyperlink"/>
          </w:rPr>
          <w:t>2007年中国切削工具制造工行业研究报告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b884e8c7a4579" w:history="1">
        <w:r>
          <w:rPr>
            <w:rStyle w:val="Hyperlink"/>
          </w:rPr>
          <w:t>https://www.20087.com/2007-06/R_2007qiexiaogongjuzhizaogongyanjiuBaoGao.html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321ee9ec7447f" w:history="1">
      <w:r>
        <w:rPr>
          <w:rStyle w:val="Hyperlink"/>
        </w:rPr>
        <w:t>2007年中国切削工具制造工行业研究报告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exiaogongjuzhizaogongyanjiuBaoGao.html" TargetMode="External" Id="R539b884e8c7a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exiaogongjuzhizaogongyanjiuBaoGao.html" TargetMode="External" Id="Rddf321ee9ec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2007-06-01T07:05:00Z</dcterms:created>
  <dcterms:modified xsi:type="dcterms:W3CDTF">2007-06-01T08:05:00Z</dcterms:modified>
  <dc:subject>2007年中国切削工具制造工行业研究报告</dc:subject>
  <dc:title>2007年中国切削工具制造工行业研究报告</dc:title>
  <cp:keywords>2007年中国切削工具制造工行业研究报告</cp:keywords>
  <dc:description>2007年中国切削工具制造工行业研究报告</dc:description>
</cp:coreProperties>
</file>