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4222eb2fa4b32" w:history="1">
              <w:r>
                <w:rPr>
                  <w:rStyle w:val="Hyperlink"/>
                </w:rPr>
                <w:t>2007-2008年中国八角种植加工行业投资价值及可行性研究报告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4222eb2fa4b32" w:history="1">
              <w:r>
                <w:rPr>
                  <w:rStyle w:val="Hyperlink"/>
                </w:rPr>
                <w:t>2007-2008年中国八角种植加工行业投资价值及可行性研究报告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4222eb2fa4b32" w:history="1">
                <w:r>
                  <w:rPr>
                    <w:rStyle w:val="Hyperlink"/>
                  </w:rPr>
                  <w:t>https://www.20087.com/2007-06/R_2007_2008bajiaozhongzhijiagongtouzijBaoGao.html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作为一种重要的香料作物，广泛应用于食品调味、药材等领域。目前，八角不仅在产量和品质上有了显著改进，还在产品的稳定性和使用便捷性上有所提高。此外，随着对高效能和食品安全要求的提高，八角种植加工的应用领域也在不断拓展，如在有机农产品、高端调味品等方面发挥着重要作用。目前，八角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八角种植加工将朝着更加高效化、标准化和品牌化的方向发展。一方面，通过引入先进的农业技术和优化加工技术，提高八角的产量和品质，降低生产成本；另一方面，结合智能化控制技术和远程监控技术，开发更多具备实时数据传输和自动化操作功能的八角种植加工产品，提高系统的响应速度和操作便捷性。此外，随着新技术的应用，八角种植加工将更多地采用智能化设计，提供更加精准的农业解决方案。然而，如何在保证产品质量的同时控制成本，以及如何应对技术更新换代带来的挑战，是八角种植加工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八角发展概况简述</w:t>
      </w:r>
      <w:r>
        <w:rPr>
          <w:rFonts w:hint="eastAsia"/>
        </w:rPr>
        <w:br/>
      </w:r>
      <w:r>
        <w:rPr>
          <w:rFonts w:hint="eastAsia"/>
        </w:rPr>
        <w:t>　　第一节 八角特性分析</w:t>
      </w:r>
      <w:r>
        <w:rPr>
          <w:rFonts w:hint="eastAsia"/>
        </w:rPr>
        <w:br/>
      </w:r>
      <w:r>
        <w:rPr>
          <w:rFonts w:hint="eastAsia"/>
        </w:rPr>
        <w:t>　　第二节 八角用途分析</w:t>
      </w:r>
      <w:r>
        <w:rPr>
          <w:rFonts w:hint="eastAsia"/>
        </w:rPr>
        <w:br/>
      </w:r>
      <w:r>
        <w:rPr>
          <w:rFonts w:hint="eastAsia"/>
        </w:rPr>
        <w:t>　　第三节 八角市场概况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全球八角市场发展概述</w:t>
      </w:r>
      <w:r>
        <w:rPr>
          <w:rFonts w:hint="eastAsia"/>
        </w:rPr>
        <w:br/>
      </w:r>
      <w:r>
        <w:rPr>
          <w:rFonts w:hint="eastAsia"/>
        </w:rPr>
        <w:t>　　第一节 2006年全球八角市场现状分析</w:t>
      </w:r>
      <w:r>
        <w:rPr>
          <w:rFonts w:hint="eastAsia"/>
        </w:rPr>
        <w:br/>
      </w:r>
      <w:r>
        <w:rPr>
          <w:rFonts w:hint="eastAsia"/>
        </w:rPr>
        <w:t>　　第二节 2006年全球八角市场基本特点分析</w:t>
      </w:r>
      <w:r>
        <w:rPr>
          <w:rFonts w:hint="eastAsia"/>
        </w:rPr>
        <w:br/>
      </w:r>
      <w:r>
        <w:rPr>
          <w:rFonts w:hint="eastAsia"/>
        </w:rPr>
        <w:t>　　第三节 2006年主要国家和地区发展概要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二、亚洲太平洋地区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中国八角市场发展概述</w:t>
      </w:r>
      <w:r>
        <w:rPr>
          <w:rFonts w:hint="eastAsia"/>
        </w:rPr>
        <w:br/>
      </w:r>
      <w:r>
        <w:rPr>
          <w:rFonts w:hint="eastAsia"/>
        </w:rPr>
        <w:t>　　第一节 中国八角种植情况分析</w:t>
      </w:r>
      <w:r>
        <w:rPr>
          <w:rFonts w:hint="eastAsia"/>
        </w:rPr>
        <w:br/>
      </w:r>
      <w:r>
        <w:rPr>
          <w:rFonts w:hint="eastAsia"/>
        </w:rPr>
        <w:t>　　第二节 中国八角加工情况分析</w:t>
      </w:r>
      <w:r>
        <w:rPr>
          <w:rFonts w:hint="eastAsia"/>
        </w:rPr>
        <w:br/>
      </w:r>
      <w:r>
        <w:rPr>
          <w:rFonts w:hint="eastAsia"/>
        </w:rPr>
        <w:t>　　第三节 中国八角基地情况分析</w:t>
      </w:r>
      <w:r>
        <w:rPr>
          <w:rFonts w:hint="eastAsia"/>
        </w:rPr>
        <w:br/>
      </w:r>
      <w:r>
        <w:rPr>
          <w:rFonts w:hint="eastAsia"/>
        </w:rPr>
        <w:t>　　第四节 中国八角种植加工领域投资情况分析</w:t>
      </w:r>
      <w:r>
        <w:rPr>
          <w:rFonts w:hint="eastAsia"/>
        </w:rPr>
        <w:br/>
      </w:r>
      <w:r>
        <w:rPr>
          <w:rFonts w:hint="eastAsia"/>
        </w:rPr>
        <w:t>　　第五节 中国八角投入产出效益分析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八角种植加工行业发展现状分析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八角种植加工行业发展现状分析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一、2006年我国八角种植加工行业发展特点分析</w:t>
      </w:r>
      <w:r>
        <w:rPr>
          <w:rFonts w:hint="eastAsia"/>
        </w:rPr>
        <w:br/>
      </w:r>
      <w:r>
        <w:rPr>
          <w:rFonts w:hint="eastAsia"/>
        </w:rPr>
        <w:t>　　　　二、2006年我国八角种植加工行业盈利能力分析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三、2006年我国八角种植加工行业偿债能力分析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四、2006年我国八角种植加工行业区域集中度分析</w:t>
      </w:r>
      <w:r>
        <w:rPr>
          <w:rFonts w:hint="eastAsia"/>
        </w:rPr>
        <w:br/>
      </w:r>
      <w:r>
        <w:rPr>
          <w:rFonts w:hint="eastAsia"/>
        </w:rPr>
        <w:t>　　第三节 八角种植加工行业存在问题及应对策略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2006-2007年中国八角市场规模与结构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　　一、按价格段划分</w:t>
      </w:r>
      <w:r>
        <w:rPr>
          <w:rFonts w:hint="eastAsia"/>
        </w:rPr>
        <w:br/>
      </w:r>
      <w:r>
        <w:rPr>
          <w:rFonts w:hint="eastAsia"/>
        </w:rPr>
        <w:t>　　　　二、按规模结构分</w:t>
      </w:r>
      <w:r>
        <w:rPr>
          <w:rFonts w:hint="eastAsia"/>
        </w:rPr>
        <w:br/>
      </w:r>
      <w:r>
        <w:rPr>
          <w:rFonts w:hint="eastAsia"/>
        </w:rPr>
        <w:t>　　第三节 品牌市场结构</w:t>
      </w:r>
      <w:r>
        <w:rPr>
          <w:rFonts w:hint="eastAsia"/>
        </w:rPr>
        <w:br/>
      </w:r>
      <w:r>
        <w:rPr>
          <w:rFonts w:hint="eastAsia"/>
        </w:rPr>
        <w:t>　　第四节 区域市场结构</w:t>
      </w:r>
      <w:r>
        <w:rPr>
          <w:rFonts w:hint="eastAsia"/>
        </w:rPr>
        <w:br/>
      </w:r>
      <w:r>
        <w:rPr>
          <w:rFonts w:hint="eastAsia"/>
        </w:rPr>
        <w:t>　　第五节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2006-2007年中国八角市场贸易分析</w:t>
      </w:r>
      <w:r>
        <w:rPr>
          <w:rFonts w:hint="eastAsia"/>
        </w:rPr>
        <w:br/>
      </w:r>
      <w:r>
        <w:rPr>
          <w:rFonts w:hint="eastAsia"/>
        </w:rPr>
        <w:t>　　第一节 2006年中国八角进出口总量分析</w:t>
      </w:r>
      <w:r>
        <w:rPr>
          <w:rFonts w:hint="eastAsia"/>
        </w:rPr>
        <w:br/>
      </w:r>
      <w:r>
        <w:rPr>
          <w:rFonts w:hint="eastAsia"/>
        </w:rPr>
        <w:t>　　第二节 2006年中国八角出口情况分析</w:t>
      </w:r>
      <w:r>
        <w:rPr>
          <w:rFonts w:hint="eastAsia"/>
        </w:rPr>
        <w:br/>
      </w:r>
      <w:r>
        <w:rPr>
          <w:rFonts w:hint="eastAsia"/>
        </w:rPr>
        <w:t>　　第三节 2006年中国八角进口情况分析</w:t>
      </w:r>
      <w:r>
        <w:rPr>
          <w:rFonts w:hint="eastAsia"/>
        </w:rPr>
        <w:br/>
      </w:r>
      <w:r>
        <w:rPr>
          <w:rFonts w:hint="eastAsia"/>
        </w:rPr>
        <w:t>　　第四节 2007-2008年中国八角进出口贸易预测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2006-2007年中国八角市场竞争力分析</w:t>
      </w:r>
      <w:r>
        <w:rPr>
          <w:rFonts w:hint="eastAsia"/>
        </w:rPr>
        <w:br/>
      </w:r>
      <w:r>
        <w:rPr>
          <w:rFonts w:hint="eastAsia"/>
        </w:rPr>
        <w:t>　　第一节 2006年中国八角市场需求分析</w:t>
      </w:r>
      <w:r>
        <w:rPr>
          <w:rFonts w:hint="eastAsia"/>
        </w:rPr>
        <w:br/>
      </w:r>
      <w:r>
        <w:rPr>
          <w:rFonts w:hint="eastAsia"/>
        </w:rPr>
        <w:t>　　　　一、全国市场容量</w:t>
      </w:r>
      <w:r>
        <w:rPr>
          <w:rFonts w:hint="eastAsia"/>
        </w:rPr>
        <w:br/>
      </w:r>
      <w:r>
        <w:rPr>
          <w:rFonts w:hint="eastAsia"/>
        </w:rPr>
        <w:t>　　　　二、国际市场容量</w:t>
      </w:r>
      <w:r>
        <w:rPr>
          <w:rFonts w:hint="eastAsia"/>
        </w:rPr>
        <w:br/>
      </w:r>
      <w:r>
        <w:rPr>
          <w:rFonts w:hint="eastAsia"/>
        </w:rPr>
        <w:t>　　　　三、产品需求</w:t>
      </w:r>
      <w:r>
        <w:rPr>
          <w:rFonts w:hint="eastAsia"/>
        </w:rPr>
        <w:br/>
      </w:r>
      <w:r>
        <w:rPr>
          <w:rFonts w:hint="eastAsia"/>
        </w:rPr>
        <w:t>　　　　四、价格需求</w:t>
      </w:r>
      <w:r>
        <w:rPr>
          <w:rFonts w:hint="eastAsia"/>
        </w:rPr>
        <w:br/>
      </w:r>
      <w:r>
        <w:rPr>
          <w:rFonts w:hint="eastAsia"/>
        </w:rPr>
        <w:t>　　　　五、渠道需求</w:t>
      </w:r>
      <w:r>
        <w:rPr>
          <w:rFonts w:hint="eastAsia"/>
        </w:rPr>
        <w:br/>
      </w:r>
      <w:r>
        <w:rPr>
          <w:rFonts w:hint="eastAsia"/>
        </w:rPr>
        <w:t>　　　　六、购买需求</w:t>
      </w:r>
      <w:r>
        <w:rPr>
          <w:rFonts w:hint="eastAsia"/>
        </w:rPr>
        <w:br/>
      </w:r>
      <w:r>
        <w:rPr>
          <w:rFonts w:hint="eastAsia"/>
        </w:rPr>
        <w:t>　　第二节 2006年中国八角市场供给分析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2006年中国八角市场特征分析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2006-2007年中国八角市场供需监测分析</w:t>
      </w:r>
      <w:r>
        <w:rPr>
          <w:rFonts w:hint="eastAsia"/>
        </w:rPr>
        <w:br/>
      </w:r>
      <w:r>
        <w:rPr>
          <w:rFonts w:hint="eastAsia"/>
        </w:rPr>
        <w:t>第十章 2006年中国八角市场竞争格局与厂商市场竞争力评价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行业重点企业财务状况分析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影响2007-2010年中国八角市场发展因素分析</w:t>
      </w:r>
      <w:r>
        <w:rPr>
          <w:rFonts w:hint="eastAsia"/>
        </w:rPr>
        <w:br/>
      </w:r>
      <w:r>
        <w:rPr>
          <w:rFonts w:hint="eastAsia"/>
        </w:rPr>
        <w:t>　　第一节 有利因素分析</w:t>
      </w:r>
      <w:r>
        <w:rPr>
          <w:rFonts w:hint="eastAsia"/>
        </w:rPr>
        <w:br/>
      </w:r>
      <w:r>
        <w:rPr>
          <w:rFonts w:hint="eastAsia"/>
        </w:rPr>
        <w:t>　　第二节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2007-2010年中国八角市场趋势预测研究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2007-2010年中国八角市场投资前景预测</w:t>
      </w:r>
      <w:r>
        <w:rPr>
          <w:rFonts w:hint="eastAsia"/>
        </w:rPr>
        <w:br/>
      </w:r>
      <w:r>
        <w:rPr>
          <w:rFonts w:hint="eastAsia"/>
        </w:rPr>
        <w:t>　　第一节 市场规模预测分析</w:t>
      </w:r>
      <w:r>
        <w:rPr>
          <w:rFonts w:hint="eastAsia"/>
        </w:rPr>
        <w:br/>
      </w:r>
      <w:r>
        <w:rPr>
          <w:rFonts w:hint="eastAsia"/>
        </w:rPr>
        <w:t>　　第二节 市场结构预测分析</w:t>
      </w:r>
      <w:r>
        <w:rPr>
          <w:rFonts w:hint="eastAsia"/>
        </w:rPr>
        <w:br/>
      </w:r>
      <w:r>
        <w:rPr>
          <w:rFonts w:hint="eastAsia"/>
        </w:rPr>
        <w:t>　　第三节 投入产出产品市场结构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研究结论及策略建议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中智⋅林⋅－品牌策略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4222eb2fa4b32" w:history="1">
        <w:r>
          <w:rPr>
            <w:rStyle w:val="Hyperlink"/>
          </w:rPr>
          <w:t>2007-2008年中国八角种植加工行业投资价值及可行性研究报告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4222eb2fa4b32" w:history="1">
        <w:r>
          <w:rPr>
            <w:rStyle w:val="Hyperlink"/>
          </w:rPr>
          <w:t>https://www.20087.com/2007-06/R_2007_2008bajiaozhongzhijiagongtouzijBaoGao.html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e13d0c2294b95" w:history="1">
      <w:r>
        <w:rPr>
          <w:rStyle w:val="Hyperlink"/>
        </w:rPr>
        <w:t>2007-2008年中国八角种植加工行业投资价值及可行性研究报告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bajiaozhongzhijiagongtouzijBaoGao.html" TargetMode="External" Id="Rf844222eb2fa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bajiaozhongzhijiagongtouzijBaoGao.html" TargetMode="External" Id="Rcdbe13d0c229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2007-06-14T03:17:00Z</dcterms:created>
  <dcterms:modified xsi:type="dcterms:W3CDTF">2007-06-14T04:17:00Z</dcterms:modified>
  <dc:subject>2007-2008年中国八角种植加工行业投资价值及可行性研究报告</dc:subject>
  <dc:title>2007-2008年中国八角种植加工行业投资价值及可行性研究报告</dc:title>
  <cp:keywords>2007-2008年中国八角种植加工行业投资价值及可行性研究报告</cp:keywords>
  <dc:description>2007-2008年中国八角种植加工行业投资价值及可行性研究报告</dc:description>
</cp:coreProperties>
</file>