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0e2f5da3d417a" w:history="1">
              <w:r>
                <w:rPr>
                  <w:rStyle w:val="Hyperlink"/>
                </w:rPr>
                <w:t>2007-2008年中国化学纤维行业发展（投资）预测分析报告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0e2f5da3d417a" w:history="1">
              <w:r>
                <w:rPr>
                  <w:rStyle w:val="Hyperlink"/>
                </w:rPr>
                <w:t>2007-2008年中国化学纤维行业发展（投资）预测分析报告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0e2f5da3d417a" w:history="1">
                <w:r>
                  <w:rPr>
                    <w:rStyle w:val="Hyperlink"/>
                  </w:rPr>
                  <w:t>https://www.20087.com/2007-06/R_2007_2008huaxuexianweifazhantouziyucBaoGao.html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几年的结构调整，化纤行业差别化率不断提高，产业集中度明显增强，固定资产投资理性回落，产量增速放缓。**年，化纤行业完成工业总产值***亿元，同比增长***%；实现销售总产值***亿元，同比增长***%；产销率达到***%，比 **年同期提高了***个百分点。受油价上涨成本推动，**年**半年，占化纤总量***%的涤纶价格大幅上涨，直接带动了行业效益的提升。同时，在国内外 市场需求的拉动下，化纤企业传递原料压力的能力明显提高。**年，化纤行业实现利润***亿元，同比增长***%，其中涤纶行业实现利润***亿元，增 长***%。</w:t>
      </w:r>
      <w:r>
        <w:rPr>
          <w:rFonts w:hint="eastAsia"/>
        </w:rPr>
        <w:br/>
      </w:r>
      <w:r>
        <w:rPr>
          <w:rFonts w:hint="eastAsia"/>
        </w:rPr>
        <w:t>　　中国化纤产业经过“九五”“十五”的调整，确实解决了“经济规模”问题根据国家统计局统计，**年中国化纤企业698 家，但其中20 万吨以上的***家，占家数的***%，但合计产能***万吨，占总产能的***%，平均产能***万吨/年。这是中国化纤产业的最重要的优质资产。由于中国消费层次多元化，大中小企业在市场中的定位，基本形成“大路朝天，各走一边”的竞争格局。我们预计这种共存共荣的格局还会延续相当长的时间。</w:t>
      </w:r>
      <w:r>
        <w:rPr>
          <w:rFonts w:hint="eastAsia"/>
        </w:rPr>
        <w:br/>
      </w:r>
      <w:r>
        <w:rPr>
          <w:rFonts w:hint="eastAsia"/>
        </w:rPr>
        <w:t>　　但中国入世、世界经济全球化发展、发达国家跨国公司对世界经济的支配地位以及它在资源、制造、品牌、营销网络、研发的全球化配置，这些都决定着，中国化纤工业要生存，大企业要发展必须做强，而且一定要强化在国内国外两个市场的竞争力。要做到这一点，表现在行业结构上的明显不足是：中国化纤行业截至**，还没有***家真正意义上的、能参与国内外两个市场竞争的国际化大公司、大集团。</w:t>
      </w:r>
      <w:r>
        <w:rPr>
          <w:rFonts w:hint="eastAsia"/>
        </w:rPr>
        <w:br/>
      </w:r>
      <w:r>
        <w:rPr>
          <w:rFonts w:hint="eastAsia"/>
        </w:rPr>
        <w:t>　　**年，我国化纤纺织行业将面临人民币持续升值、出口退税率下调、原油价格跌宕起伏等多重不利因素，同时，化纤产品反倾销、反补贴、反吸收等多种国际 贸易壁垒不断增加。截至**欧美市场对中国纺织品出口采取签协议招标等方式，还对协议外的非法转口贸易将采取严惩措施。尽管今后两年，《中欧纺织品出口协定》、《中美纺织品出口协定》相继到期，但欧美国家对我国纺织品出口依然不放松，延长期限的呼声不断。欧盟还明确指出中国纺织品出口要“节制”，而美国则 借反补贴等特殊手段对我国纺织品设立壁垒，截至**已提交了调查草案，准备对华纺织品出口进行反补贴调查。</w:t>
      </w:r>
      <w:r>
        <w:rPr>
          <w:rFonts w:hint="eastAsia"/>
        </w:rPr>
        <w:br/>
      </w:r>
      <w:r>
        <w:rPr>
          <w:rFonts w:hint="eastAsia"/>
        </w:rPr>
        <w:t>　　客观分析，**年化纤产量***%的增速带来了行业的恢复性谨慎繁荣，考虑到需要更新和改造的产能占总产能的比例，考虑到技术进步、产品升级投入的实际需求，投资增速在***%至***%之间较为合理，而超出***%以上的投资增速是市场不能承受的。</w:t>
      </w:r>
      <w:r>
        <w:rPr>
          <w:rFonts w:hint="eastAsia"/>
        </w:rPr>
        <w:br/>
      </w:r>
      <w:r>
        <w:rPr>
          <w:rFonts w:hint="eastAsia"/>
        </w:rPr>
        <w:t>　　因此，我国化纤行业发展一定要注意***个问题。**，中国化纤产业到**年已经基本完成了原始积累，不能再继续追求总量的增长，必须走向全面的技术进步和结构升级，这也是从量变到质变的必然。**，当今的市场经济、市场竞争是有序、合作、寻求共赢的理性经济模式，参与其中的各种资本成分都有其优势和劣势，需要各方面共同努力营造健康的发展环境。**，任何差别化、功能化化纤品种的市场空间都要比常规品种更小，投资者更要理性，其生产企业也更加需要加大下游市场开发力度。</w:t>
      </w:r>
      <w:r>
        <w:rPr>
          <w:rFonts w:hint="eastAsia"/>
        </w:rPr>
        <w:br/>
      </w:r>
      <w:r>
        <w:rPr>
          <w:rFonts w:hint="eastAsia"/>
        </w:rPr>
        <w:t>　　展望**年，尽管有很多不利因素的影响，但也要看到中国化纤行业经过近**年的发展，特别是“十五”期间的快速发展所形成的优质资产和行业结构，是具有相当竞争力的。只要切实转变增长方式，切实依靠行业自律，解决好截至**固定资产投资增速反弹问题，**年中国化纤行业将会实现又好又快的良性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发展状况综述</w:t>
      </w:r>
      <w:r>
        <w:rPr>
          <w:rFonts w:hint="eastAsia"/>
        </w:rPr>
        <w:br/>
      </w:r>
      <w:r>
        <w:rPr>
          <w:rFonts w:hint="eastAsia"/>
        </w:rPr>
        <w:t>　　第一节 国内外经济回顾</w:t>
      </w:r>
      <w:r>
        <w:rPr>
          <w:rFonts w:hint="eastAsia"/>
        </w:rPr>
        <w:br/>
      </w:r>
      <w:r>
        <w:rPr>
          <w:rFonts w:hint="eastAsia"/>
        </w:rPr>
        <w:t>　　　　一、2006年宏观经济发展回顾</w:t>
      </w:r>
      <w:r>
        <w:rPr>
          <w:rFonts w:hint="eastAsia"/>
        </w:rPr>
        <w:br/>
      </w:r>
      <w:r>
        <w:rPr>
          <w:rFonts w:hint="eastAsia"/>
        </w:rPr>
        <w:t>　　　　二、2007年经济发展预测</w:t>
      </w:r>
      <w:r>
        <w:rPr>
          <w:rFonts w:hint="eastAsia"/>
        </w:rPr>
        <w:br/>
      </w:r>
      <w:r>
        <w:rPr>
          <w:rFonts w:hint="eastAsia"/>
        </w:rPr>
        <w:t>　　第二节 国外现状</w:t>
      </w:r>
      <w:r>
        <w:rPr>
          <w:rFonts w:hint="eastAsia"/>
        </w:rPr>
        <w:br/>
      </w:r>
      <w:r>
        <w:rPr>
          <w:rFonts w:hint="eastAsia"/>
        </w:rPr>
        <w:t>　　　　一、中国台湾化纤业具有较强的竞争力</w:t>
      </w:r>
      <w:r>
        <w:rPr>
          <w:rFonts w:hint="eastAsia"/>
        </w:rPr>
        <w:br/>
      </w:r>
      <w:r>
        <w:rPr>
          <w:rFonts w:hint="eastAsia"/>
        </w:rPr>
        <w:t>　　　　二、日本化纤已创新维持领先地位</w:t>
      </w:r>
      <w:r>
        <w:rPr>
          <w:rFonts w:hint="eastAsia"/>
        </w:rPr>
        <w:br/>
      </w:r>
      <w:r>
        <w:rPr>
          <w:rFonts w:hint="eastAsia"/>
        </w:rPr>
        <w:t>　　　　三、韩国化纤陷入困境</w:t>
      </w:r>
      <w:r>
        <w:rPr>
          <w:rFonts w:hint="eastAsia"/>
        </w:rPr>
        <w:br/>
      </w:r>
      <w:r>
        <w:rPr>
          <w:rFonts w:hint="eastAsia"/>
        </w:rPr>
        <w:t>　　　　四、印度化纤产业现状</w:t>
      </w:r>
      <w:r>
        <w:rPr>
          <w:rFonts w:hint="eastAsia"/>
        </w:rPr>
        <w:br/>
      </w:r>
      <w:r>
        <w:rPr>
          <w:rFonts w:hint="eastAsia"/>
        </w:rPr>
        <w:t>　　　　五、美国化学纤维市场分析</w:t>
      </w:r>
      <w:r>
        <w:rPr>
          <w:rFonts w:hint="eastAsia"/>
        </w:rPr>
        <w:br/>
      </w:r>
      <w:r>
        <w:rPr>
          <w:rFonts w:hint="eastAsia"/>
        </w:rPr>
        <w:t>　　第三节 化纤工业“十五”发展回顾</w:t>
      </w:r>
      <w:r>
        <w:rPr>
          <w:rFonts w:hint="eastAsia"/>
        </w:rPr>
        <w:br/>
      </w:r>
      <w:r>
        <w:rPr>
          <w:rFonts w:hint="eastAsia"/>
        </w:rPr>
        <w:t>　　　　一、行业持续成长</w:t>
      </w:r>
      <w:r>
        <w:rPr>
          <w:rFonts w:hint="eastAsia"/>
        </w:rPr>
        <w:br/>
      </w:r>
      <w:r>
        <w:rPr>
          <w:rFonts w:hint="eastAsia"/>
        </w:rPr>
        <w:t>　　　　二、技术进步显著</w:t>
      </w:r>
      <w:r>
        <w:rPr>
          <w:rFonts w:hint="eastAsia"/>
        </w:rPr>
        <w:br/>
      </w:r>
      <w:r>
        <w:rPr>
          <w:rFonts w:hint="eastAsia"/>
        </w:rPr>
        <w:t>　　　　三、产业集中度不断提高</w:t>
      </w:r>
      <w:r>
        <w:rPr>
          <w:rFonts w:hint="eastAsia"/>
        </w:rPr>
        <w:br/>
      </w:r>
      <w:r>
        <w:rPr>
          <w:rFonts w:hint="eastAsia"/>
        </w:rPr>
        <w:t>　　　　四、行业投资主体多元化趋势加强</w:t>
      </w:r>
      <w:r>
        <w:rPr>
          <w:rFonts w:hint="eastAsia"/>
        </w:rPr>
        <w:br/>
      </w:r>
      <w:r>
        <w:rPr>
          <w:rFonts w:hint="eastAsia"/>
        </w:rPr>
        <w:t>　　　　五、产业集群优势呈现</w:t>
      </w:r>
      <w:r>
        <w:rPr>
          <w:rFonts w:hint="eastAsia"/>
        </w:rPr>
        <w:br/>
      </w:r>
      <w:r>
        <w:rPr>
          <w:rFonts w:hint="eastAsia"/>
        </w:rPr>
        <w:t>　　第四节 我国化纤行业发展面临的国际产业环境分析</w:t>
      </w:r>
      <w:r>
        <w:rPr>
          <w:rFonts w:hint="eastAsia"/>
        </w:rPr>
        <w:br/>
      </w:r>
      <w:r>
        <w:rPr>
          <w:rFonts w:hint="eastAsia"/>
        </w:rPr>
        <w:t>　　　　一、世界化纤产业格局调整继续深入</w:t>
      </w:r>
      <w:r>
        <w:rPr>
          <w:rFonts w:hint="eastAsia"/>
        </w:rPr>
        <w:br/>
      </w:r>
      <w:r>
        <w:rPr>
          <w:rFonts w:hint="eastAsia"/>
        </w:rPr>
        <w:t>　　　　二、全球化纤高新技术发展迅速</w:t>
      </w:r>
      <w:r>
        <w:rPr>
          <w:rFonts w:hint="eastAsia"/>
        </w:rPr>
        <w:br/>
      </w:r>
      <w:r>
        <w:rPr>
          <w:rFonts w:hint="eastAsia"/>
        </w:rPr>
        <w:t>　　　　三、国际贸易中的不利因素增加</w:t>
      </w:r>
      <w:r>
        <w:rPr>
          <w:rFonts w:hint="eastAsia"/>
        </w:rPr>
        <w:br/>
      </w:r>
      <w:r>
        <w:rPr>
          <w:rFonts w:hint="eastAsia"/>
        </w:rPr>
        <w:t>　　第五节 我国化纤工业面临的国内产业环境分析</w:t>
      </w:r>
      <w:r>
        <w:rPr>
          <w:rFonts w:hint="eastAsia"/>
        </w:rPr>
        <w:br/>
      </w:r>
      <w:r>
        <w:rPr>
          <w:rFonts w:hint="eastAsia"/>
        </w:rPr>
        <w:t>　　　　一、市场需求广阔</w:t>
      </w:r>
      <w:r>
        <w:rPr>
          <w:rFonts w:hint="eastAsia"/>
        </w:rPr>
        <w:br/>
      </w:r>
      <w:r>
        <w:rPr>
          <w:rFonts w:hint="eastAsia"/>
        </w:rPr>
        <w:t>　　　　二、化纤行业处于战略转型期</w:t>
      </w:r>
      <w:r>
        <w:rPr>
          <w:rFonts w:hint="eastAsia"/>
        </w:rPr>
        <w:br/>
      </w:r>
      <w:r>
        <w:rPr>
          <w:rFonts w:hint="eastAsia"/>
        </w:rPr>
        <w:t>　　　　三、发展循环经济对化纤行业提出了更高的要求</w:t>
      </w:r>
      <w:r>
        <w:rPr>
          <w:rFonts w:hint="eastAsia"/>
        </w:rPr>
        <w:br/>
      </w:r>
      <w:r>
        <w:rPr>
          <w:rFonts w:hint="eastAsia"/>
        </w:rPr>
        <w:t>　　第六节 我国化纤工业“十一五”发展目标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三、区域布局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化纤行业政策分析</w:t>
      </w:r>
      <w:r>
        <w:rPr>
          <w:rFonts w:hint="eastAsia"/>
        </w:rPr>
        <w:br/>
      </w:r>
      <w:r>
        <w:rPr>
          <w:rFonts w:hint="eastAsia"/>
        </w:rPr>
        <w:t>　　第一节 货币政策</w:t>
      </w:r>
      <w:r>
        <w:rPr>
          <w:rFonts w:hint="eastAsia"/>
        </w:rPr>
        <w:br/>
      </w:r>
      <w:r>
        <w:rPr>
          <w:rFonts w:hint="eastAsia"/>
        </w:rPr>
        <w:t>　　　　一、贷款率提高对化纤影响</w:t>
      </w:r>
      <w:r>
        <w:rPr>
          <w:rFonts w:hint="eastAsia"/>
        </w:rPr>
        <w:br/>
      </w:r>
      <w:r>
        <w:rPr>
          <w:rFonts w:hint="eastAsia"/>
        </w:rPr>
        <w:t>　　　　二、人民币升值对化纤产品的影响</w:t>
      </w:r>
      <w:r>
        <w:rPr>
          <w:rFonts w:hint="eastAsia"/>
        </w:rPr>
        <w:br/>
      </w:r>
      <w:r>
        <w:rPr>
          <w:rFonts w:hint="eastAsia"/>
        </w:rPr>
        <w:t>　　第二节 关税</w:t>
      </w:r>
      <w:r>
        <w:rPr>
          <w:rFonts w:hint="eastAsia"/>
        </w:rPr>
        <w:br/>
      </w:r>
      <w:r>
        <w:rPr>
          <w:rFonts w:hint="eastAsia"/>
        </w:rPr>
        <w:t>　　　　一、关税停征对化纤企业的影响</w:t>
      </w:r>
      <w:r>
        <w:rPr>
          <w:rFonts w:hint="eastAsia"/>
        </w:rPr>
        <w:br/>
      </w:r>
      <w:r>
        <w:rPr>
          <w:rFonts w:hint="eastAsia"/>
        </w:rPr>
        <w:t>　　　　二、2006年化纤原料关税税率调整情况一览</w:t>
      </w:r>
      <w:r>
        <w:rPr>
          <w:rFonts w:hint="eastAsia"/>
        </w:rPr>
        <w:br/>
      </w:r>
      <w:r>
        <w:rPr>
          <w:rFonts w:hint="eastAsia"/>
        </w:rPr>
        <w:t>　　第三节 化纤行业标准</w:t>
      </w:r>
      <w:r>
        <w:rPr>
          <w:rFonts w:hint="eastAsia"/>
        </w:rPr>
        <w:br/>
      </w:r>
      <w:r>
        <w:rPr>
          <w:rFonts w:hint="eastAsia"/>
        </w:rPr>
        <w:t>　　　　一、化学纤维产品标准</w:t>
      </w:r>
      <w:r>
        <w:rPr>
          <w:rFonts w:hint="eastAsia"/>
        </w:rPr>
        <w:br/>
      </w:r>
      <w:r>
        <w:rPr>
          <w:rFonts w:hint="eastAsia"/>
        </w:rPr>
        <w:t>　　　　二、化学纤维试验方法标准</w:t>
      </w:r>
      <w:r>
        <w:rPr>
          <w:rFonts w:hint="eastAsia"/>
        </w:rPr>
        <w:br/>
      </w:r>
      <w:r>
        <w:rPr>
          <w:rFonts w:hint="eastAsia"/>
        </w:rPr>
        <w:t>　　　　三、纤维级化纤原料产品标准</w:t>
      </w:r>
      <w:r>
        <w:rPr>
          <w:rFonts w:hint="eastAsia"/>
        </w:rPr>
        <w:br/>
      </w:r>
      <w:r>
        <w:rPr>
          <w:rFonts w:hint="eastAsia"/>
        </w:rPr>
        <w:t>　　　　四、纤维级化纤原料实验方法</w:t>
      </w:r>
      <w:r>
        <w:rPr>
          <w:rFonts w:hint="eastAsia"/>
        </w:rPr>
        <w:br/>
      </w:r>
      <w:r>
        <w:rPr>
          <w:rFonts w:hint="eastAsia"/>
        </w:rPr>
        <w:t>　　　　五、化纤相关的基础标准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2006年行业运行分析</w:t>
      </w:r>
      <w:r>
        <w:rPr>
          <w:rFonts w:hint="eastAsia"/>
        </w:rPr>
        <w:br/>
      </w:r>
      <w:r>
        <w:rPr>
          <w:rFonts w:hint="eastAsia"/>
        </w:rPr>
        <w:t>　　第一节 行业产品产量分析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第二节 营运能力分析</w:t>
      </w:r>
      <w:r>
        <w:rPr>
          <w:rFonts w:hint="eastAsia"/>
        </w:rPr>
        <w:br/>
      </w:r>
      <w:r>
        <w:rPr>
          <w:rFonts w:hint="eastAsia"/>
        </w:rPr>
        <w:t>　　　　一、总资产周转率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二、净资产利润率</w:t>
      </w:r>
      <w:r>
        <w:rPr>
          <w:rFonts w:hint="eastAsia"/>
        </w:rPr>
        <w:br/>
      </w:r>
      <w:r>
        <w:rPr>
          <w:rFonts w:hint="eastAsia"/>
        </w:rPr>
        <w:t>　　　　三、人均利润率</w:t>
      </w:r>
      <w:r>
        <w:rPr>
          <w:rFonts w:hint="eastAsia"/>
        </w:rPr>
        <w:br/>
      </w:r>
      <w:r>
        <w:rPr>
          <w:rFonts w:hint="eastAsia"/>
        </w:rPr>
        <w:t>　　第四节 发展能力分析</w:t>
      </w:r>
      <w:r>
        <w:rPr>
          <w:rFonts w:hint="eastAsia"/>
        </w:rPr>
        <w:br/>
      </w:r>
      <w:r>
        <w:rPr>
          <w:rFonts w:hint="eastAsia"/>
        </w:rPr>
        <w:t>　　　　一、销售产值增长率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t>　　　　三、产量增长率</w:t>
      </w:r>
      <w:r>
        <w:rPr>
          <w:rFonts w:hint="eastAsia"/>
        </w:rPr>
        <w:br/>
      </w:r>
      <w:r>
        <w:rPr>
          <w:rFonts w:hint="eastAsia"/>
        </w:rPr>
        <w:t>　　第五节 偿债能力分析</w:t>
      </w:r>
      <w:r>
        <w:rPr>
          <w:rFonts w:hint="eastAsia"/>
        </w:rPr>
        <w:br/>
      </w:r>
      <w:r>
        <w:rPr>
          <w:rFonts w:hint="eastAsia"/>
        </w:rPr>
        <w:t>　　　　一、总资产负债率</w:t>
      </w:r>
      <w:r>
        <w:rPr>
          <w:rFonts w:hint="eastAsia"/>
        </w:rPr>
        <w:br/>
      </w:r>
      <w:r>
        <w:rPr>
          <w:rFonts w:hint="eastAsia"/>
        </w:rPr>
        <w:t>　　　　二、固定资产负债率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化纤原料市场分析</w:t>
      </w:r>
      <w:r>
        <w:rPr>
          <w:rFonts w:hint="eastAsia"/>
        </w:rPr>
        <w:br/>
      </w:r>
      <w:r>
        <w:rPr>
          <w:rFonts w:hint="eastAsia"/>
        </w:rPr>
        <w:t>　　第一节 化纤原料市场现状</w:t>
      </w:r>
      <w:r>
        <w:rPr>
          <w:rFonts w:hint="eastAsia"/>
        </w:rPr>
        <w:br/>
      </w:r>
      <w:r>
        <w:rPr>
          <w:rFonts w:hint="eastAsia"/>
        </w:rPr>
        <w:t>　　　　一、原料资源短缺已成为我国化纤业最大的制约因素</w:t>
      </w:r>
      <w:r>
        <w:rPr>
          <w:rFonts w:hint="eastAsia"/>
        </w:rPr>
        <w:br/>
      </w:r>
      <w:r>
        <w:rPr>
          <w:rFonts w:hint="eastAsia"/>
        </w:rPr>
        <w:t>　　　　二、化纤主要原料酝酿推出PTA、EG期货品种</w:t>
      </w:r>
      <w:r>
        <w:rPr>
          <w:rFonts w:hint="eastAsia"/>
        </w:rPr>
        <w:br/>
      </w:r>
      <w:r>
        <w:rPr>
          <w:rFonts w:hint="eastAsia"/>
        </w:rPr>
        <w:t>　　第二节 乙二醇</w:t>
      </w:r>
      <w:r>
        <w:rPr>
          <w:rFonts w:hint="eastAsia"/>
        </w:rPr>
        <w:br/>
      </w:r>
      <w:r>
        <w:rPr>
          <w:rFonts w:hint="eastAsia"/>
        </w:rPr>
        <w:t>　　　　一、乙二醇生产技术进展</w:t>
      </w:r>
      <w:r>
        <w:rPr>
          <w:rFonts w:hint="eastAsia"/>
        </w:rPr>
        <w:br/>
      </w:r>
      <w:r>
        <w:rPr>
          <w:rFonts w:hint="eastAsia"/>
        </w:rPr>
        <w:t>　　　　二、世界乙二醇生产现状及市场分析</w:t>
      </w:r>
      <w:r>
        <w:rPr>
          <w:rFonts w:hint="eastAsia"/>
        </w:rPr>
        <w:br/>
      </w:r>
      <w:r>
        <w:rPr>
          <w:rFonts w:hint="eastAsia"/>
        </w:rPr>
        <w:t>　　　　三、我国乙二醇生产消费现状及市场分析与发展建议</w:t>
      </w:r>
      <w:r>
        <w:rPr>
          <w:rFonts w:hint="eastAsia"/>
        </w:rPr>
        <w:br/>
      </w:r>
      <w:r>
        <w:rPr>
          <w:rFonts w:hint="eastAsia"/>
        </w:rPr>
        <w:t>　　　　四、未来我国乙二醇需求预测</w:t>
      </w:r>
      <w:r>
        <w:rPr>
          <w:rFonts w:hint="eastAsia"/>
        </w:rPr>
        <w:br/>
      </w:r>
      <w:r>
        <w:rPr>
          <w:rFonts w:hint="eastAsia"/>
        </w:rPr>
        <w:t>　　第三节 丙烯腈</w:t>
      </w:r>
      <w:r>
        <w:rPr>
          <w:rFonts w:hint="eastAsia"/>
        </w:rPr>
        <w:br/>
      </w:r>
      <w:r>
        <w:rPr>
          <w:rFonts w:hint="eastAsia"/>
        </w:rPr>
        <w:t>　　　　一、丙烯腈技术进展</w:t>
      </w:r>
      <w:r>
        <w:rPr>
          <w:rFonts w:hint="eastAsia"/>
        </w:rPr>
        <w:br/>
      </w:r>
      <w:r>
        <w:rPr>
          <w:rFonts w:hint="eastAsia"/>
        </w:rPr>
        <w:t>　　　　二、全球丙烯腈市场分析</w:t>
      </w:r>
      <w:r>
        <w:rPr>
          <w:rFonts w:hint="eastAsia"/>
        </w:rPr>
        <w:br/>
      </w:r>
      <w:r>
        <w:rPr>
          <w:rFonts w:hint="eastAsia"/>
        </w:rPr>
        <w:t>　　　　三、中国助推丙烯腈需求增长</w:t>
      </w:r>
      <w:r>
        <w:rPr>
          <w:rFonts w:hint="eastAsia"/>
        </w:rPr>
        <w:br/>
      </w:r>
      <w:r>
        <w:rPr>
          <w:rFonts w:hint="eastAsia"/>
        </w:rPr>
        <w:t>　　　　四、中国进口依存度呈下降趋势</w:t>
      </w:r>
      <w:r>
        <w:rPr>
          <w:rFonts w:hint="eastAsia"/>
        </w:rPr>
        <w:br/>
      </w:r>
      <w:r>
        <w:rPr>
          <w:rFonts w:hint="eastAsia"/>
        </w:rPr>
        <w:t>　　第四节 制约我国化纤工业发展的资源因素及对策</w:t>
      </w:r>
      <w:r>
        <w:rPr>
          <w:rFonts w:hint="eastAsia"/>
        </w:rPr>
        <w:br/>
      </w:r>
      <w:r>
        <w:rPr>
          <w:rFonts w:hint="eastAsia"/>
        </w:rPr>
        <w:t>　　　　一、资源因素严重制约“十一五”行业可持续发展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2005-2006年进出口分析</w:t>
      </w:r>
      <w:r>
        <w:rPr>
          <w:rFonts w:hint="eastAsia"/>
        </w:rPr>
        <w:br/>
      </w:r>
      <w:r>
        <w:rPr>
          <w:rFonts w:hint="eastAsia"/>
        </w:rPr>
        <w:t>　　第一节 出口状况分析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二、出口区域分析</w:t>
      </w:r>
      <w:r>
        <w:rPr>
          <w:rFonts w:hint="eastAsia"/>
        </w:rPr>
        <w:br/>
      </w:r>
      <w:r>
        <w:rPr>
          <w:rFonts w:hint="eastAsia"/>
        </w:rPr>
        <w:t>　　　　三、出口产地分析</w:t>
      </w:r>
      <w:r>
        <w:rPr>
          <w:rFonts w:hint="eastAsia"/>
        </w:rPr>
        <w:br/>
      </w:r>
      <w:r>
        <w:rPr>
          <w:rFonts w:hint="eastAsia"/>
        </w:rPr>
        <w:t>　　第二节 进口状况分析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二、进口地域及进口产品分析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三、进出口价格对比分析</w:t>
      </w:r>
      <w:r>
        <w:rPr>
          <w:rFonts w:hint="eastAsia"/>
        </w:rPr>
        <w:br/>
      </w:r>
      <w:r>
        <w:rPr>
          <w:rFonts w:hint="eastAsia"/>
        </w:rPr>
        <w:t>　　第四节 进出口存在的问题及建议</w:t>
      </w:r>
      <w:r>
        <w:rPr>
          <w:rFonts w:hint="eastAsia"/>
        </w:rPr>
        <w:br/>
      </w:r>
      <w:r>
        <w:rPr>
          <w:rFonts w:hint="eastAsia"/>
        </w:rPr>
        <w:t>　　　　一、进出口存在的问题</w:t>
      </w:r>
      <w:r>
        <w:rPr>
          <w:rFonts w:hint="eastAsia"/>
        </w:rPr>
        <w:br/>
      </w:r>
      <w:r>
        <w:rPr>
          <w:rFonts w:hint="eastAsia"/>
        </w:rPr>
        <w:t>　　　　二、进出口建议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我国化纤行业细分市场分析</w:t>
      </w:r>
      <w:r>
        <w:rPr>
          <w:rFonts w:hint="eastAsia"/>
        </w:rPr>
        <w:br/>
      </w:r>
      <w:r>
        <w:rPr>
          <w:rFonts w:hint="eastAsia"/>
        </w:rPr>
        <w:t>　　第一节 化学纤维市场分析</w:t>
      </w:r>
      <w:r>
        <w:rPr>
          <w:rFonts w:hint="eastAsia"/>
        </w:rPr>
        <w:br/>
      </w:r>
      <w:r>
        <w:rPr>
          <w:rFonts w:hint="eastAsia"/>
        </w:rPr>
        <w:t>　　　　一、2003—2006年我国化学纤维市场运行分析（主要经济指标）</w:t>
      </w:r>
      <w:r>
        <w:rPr>
          <w:rFonts w:hint="eastAsia"/>
        </w:rPr>
        <w:br/>
      </w:r>
      <w:r>
        <w:rPr>
          <w:rFonts w:hint="eastAsia"/>
        </w:rPr>
        <w:t>　　　　二、2003—2006年我国化学纤维产量统计分析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第二节 粘胶纤维市场分析</w:t>
      </w:r>
      <w:r>
        <w:rPr>
          <w:rFonts w:hint="eastAsia"/>
        </w:rPr>
        <w:br/>
      </w:r>
      <w:r>
        <w:rPr>
          <w:rFonts w:hint="eastAsia"/>
        </w:rPr>
        <w:t>　　　　一、2003—2006年我国粘胶纤维市场运行分析</w:t>
      </w:r>
      <w:r>
        <w:rPr>
          <w:rFonts w:hint="eastAsia"/>
        </w:rPr>
        <w:br/>
      </w:r>
      <w:r>
        <w:rPr>
          <w:rFonts w:hint="eastAsia"/>
        </w:rPr>
        <w:t>　　　　二、2003—2006年我国粘胶纤维产量统计分析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第三节 合成纤维市场分析</w:t>
      </w:r>
      <w:r>
        <w:rPr>
          <w:rFonts w:hint="eastAsia"/>
        </w:rPr>
        <w:br/>
      </w:r>
      <w:r>
        <w:rPr>
          <w:rFonts w:hint="eastAsia"/>
        </w:rPr>
        <w:t>　　　　一、2003—2006年我国合成纤维市场运行分析</w:t>
      </w:r>
      <w:r>
        <w:rPr>
          <w:rFonts w:hint="eastAsia"/>
        </w:rPr>
        <w:br/>
      </w:r>
      <w:r>
        <w:rPr>
          <w:rFonts w:hint="eastAsia"/>
        </w:rPr>
        <w:t>　　　　二、2003—2006年我国合成纤维产量统计分析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第四节 锦纶纤维市场分析</w:t>
      </w:r>
      <w:r>
        <w:rPr>
          <w:rFonts w:hint="eastAsia"/>
        </w:rPr>
        <w:br/>
      </w:r>
      <w:r>
        <w:rPr>
          <w:rFonts w:hint="eastAsia"/>
        </w:rPr>
        <w:t>　　　　一、2003—2006年我国锦纶纤维市场运行分析</w:t>
      </w:r>
      <w:r>
        <w:rPr>
          <w:rFonts w:hint="eastAsia"/>
        </w:rPr>
        <w:br/>
      </w:r>
      <w:r>
        <w:rPr>
          <w:rFonts w:hint="eastAsia"/>
        </w:rPr>
        <w:t>　　　　二、2003—2006年我国锦纶纤维产量统计分析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第五节 涤纶纤维市场分析</w:t>
      </w:r>
      <w:r>
        <w:rPr>
          <w:rFonts w:hint="eastAsia"/>
        </w:rPr>
        <w:br/>
      </w:r>
      <w:r>
        <w:rPr>
          <w:rFonts w:hint="eastAsia"/>
        </w:rPr>
        <w:t>　　　　一、2003—2006年我国涤纶纤维市场运行分析</w:t>
      </w:r>
      <w:r>
        <w:rPr>
          <w:rFonts w:hint="eastAsia"/>
        </w:rPr>
        <w:br/>
      </w:r>
      <w:r>
        <w:rPr>
          <w:rFonts w:hint="eastAsia"/>
        </w:rPr>
        <w:t>　　　　二、2003—2006年我国涤纶纤维产量统计分析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第六节 腈纶纤维市场分析</w:t>
      </w:r>
      <w:r>
        <w:rPr>
          <w:rFonts w:hint="eastAsia"/>
        </w:rPr>
        <w:br/>
      </w:r>
      <w:r>
        <w:rPr>
          <w:rFonts w:hint="eastAsia"/>
        </w:rPr>
        <w:t>　　　　一、2003—2006年我国腈纶纤维市场运行分析</w:t>
      </w:r>
      <w:r>
        <w:rPr>
          <w:rFonts w:hint="eastAsia"/>
        </w:rPr>
        <w:br/>
      </w:r>
      <w:r>
        <w:rPr>
          <w:rFonts w:hint="eastAsia"/>
        </w:rPr>
        <w:t>　　　　二、2003—2006年我国腈纶纤维产量统计分析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第七节 维纶纤维市场分析</w:t>
      </w:r>
      <w:r>
        <w:rPr>
          <w:rFonts w:hint="eastAsia"/>
        </w:rPr>
        <w:br/>
      </w:r>
      <w:r>
        <w:rPr>
          <w:rFonts w:hint="eastAsia"/>
        </w:rPr>
        <w:t>　　　　一、2003—2006年我国维纶纤维市场运行分析</w:t>
      </w:r>
      <w:r>
        <w:rPr>
          <w:rFonts w:hint="eastAsia"/>
        </w:rPr>
        <w:br/>
      </w:r>
      <w:r>
        <w:rPr>
          <w:rFonts w:hint="eastAsia"/>
        </w:rPr>
        <w:t>　　　　二、2003—2006年我国维纶纤维产量统计分析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第八节 丙纶纤维市场分析</w:t>
      </w:r>
      <w:r>
        <w:rPr>
          <w:rFonts w:hint="eastAsia"/>
        </w:rPr>
        <w:br/>
      </w:r>
      <w:r>
        <w:rPr>
          <w:rFonts w:hint="eastAsia"/>
        </w:rPr>
        <w:t>　　　　一、2003—2006年我国丙纶纤维市场运行分析</w:t>
      </w:r>
      <w:r>
        <w:rPr>
          <w:rFonts w:hint="eastAsia"/>
        </w:rPr>
        <w:br/>
      </w:r>
      <w:r>
        <w:rPr>
          <w:rFonts w:hint="eastAsia"/>
        </w:rPr>
        <w:t>　　　　二、2003—2006年我国丙纶纤维产量统计分析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国内主要企业分析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第二节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第三节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第四节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第五节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国外主要企业分析</w:t>
      </w:r>
      <w:r>
        <w:rPr>
          <w:rFonts w:hint="eastAsia"/>
        </w:rPr>
        <w:br/>
      </w:r>
      <w:r>
        <w:rPr>
          <w:rFonts w:hint="eastAsia"/>
        </w:rPr>
        <w:t>　　第一节 日本住友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三、在华布局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第二节 美国威尔曼公司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三、在华布局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第三节 美国陶氏化学公司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三、在华布局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第四节 印度信诚工业公司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三、在华布局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2007—2008年中国化纤行业市场预测</w:t>
      </w:r>
      <w:r>
        <w:rPr>
          <w:rFonts w:hint="eastAsia"/>
        </w:rPr>
        <w:br/>
      </w:r>
      <w:r>
        <w:rPr>
          <w:rFonts w:hint="eastAsia"/>
        </w:rPr>
        <w:t>　　第一节 化学纤维供需预测</w:t>
      </w:r>
      <w:r>
        <w:rPr>
          <w:rFonts w:hint="eastAsia"/>
        </w:rPr>
        <w:br/>
      </w:r>
      <w:r>
        <w:rPr>
          <w:rFonts w:hint="eastAsia"/>
        </w:rPr>
        <w:t>　　　　一、2007—2008年化学纤维产量预测</w:t>
      </w:r>
      <w:r>
        <w:rPr>
          <w:rFonts w:hint="eastAsia"/>
        </w:rPr>
        <w:br/>
      </w:r>
      <w:r>
        <w:rPr>
          <w:rFonts w:hint="eastAsia"/>
        </w:rPr>
        <w:t>　　　　二、2007—2008年化学纤维需求量预测</w:t>
      </w:r>
      <w:r>
        <w:rPr>
          <w:rFonts w:hint="eastAsia"/>
        </w:rPr>
        <w:br/>
      </w:r>
      <w:r>
        <w:rPr>
          <w:rFonts w:hint="eastAsia"/>
        </w:rPr>
        <w:t>　　　　三、2007—2008年化学纤维进出口预测</w:t>
      </w:r>
      <w:r>
        <w:rPr>
          <w:rFonts w:hint="eastAsia"/>
        </w:rPr>
        <w:br/>
      </w:r>
      <w:r>
        <w:rPr>
          <w:rFonts w:hint="eastAsia"/>
        </w:rPr>
        <w:t>　　第二节 细分产品供需预测</w:t>
      </w:r>
      <w:r>
        <w:rPr>
          <w:rFonts w:hint="eastAsia"/>
        </w:rPr>
        <w:br/>
      </w:r>
      <w:r>
        <w:rPr>
          <w:rFonts w:hint="eastAsia"/>
        </w:rPr>
        <w:t>　　　　一、锦纶纤维供需预测</w:t>
      </w:r>
      <w:r>
        <w:rPr>
          <w:rFonts w:hint="eastAsia"/>
        </w:rPr>
        <w:br/>
      </w:r>
      <w:r>
        <w:rPr>
          <w:rFonts w:hint="eastAsia"/>
        </w:rPr>
        <w:t>　　　　二、涤纶纤维供需预测</w:t>
      </w:r>
      <w:r>
        <w:rPr>
          <w:rFonts w:hint="eastAsia"/>
        </w:rPr>
        <w:br/>
      </w:r>
      <w:r>
        <w:rPr>
          <w:rFonts w:hint="eastAsia"/>
        </w:rPr>
        <w:t>　　　　三、腈纶纤维供需预测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第二节 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一、行业现有的挑战和压力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中智^林^行业投资策略分析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一、投资品种</w:t>
      </w:r>
      <w:r>
        <w:rPr>
          <w:rFonts w:hint="eastAsia"/>
        </w:rPr>
        <w:br/>
      </w:r>
      <w:r>
        <w:rPr>
          <w:rFonts w:hint="eastAsia"/>
        </w:rPr>
        <w:t>　　　　二、投资方式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图表 及部分目录 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0e2f5da3d417a" w:history="1">
        <w:r>
          <w:rPr>
            <w:rStyle w:val="Hyperlink"/>
          </w:rPr>
          <w:t>2007-2008年中国化学纤维行业发展（投资）预测分析报告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0e2f5da3d417a" w:history="1">
        <w:r>
          <w:rPr>
            <w:rStyle w:val="Hyperlink"/>
          </w:rPr>
          <w:t>https://www.20087.com/2007-06/R_2007_2008huaxuexianweifazhantouziyucBaoGao.html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六大化学纤维、化学纤维有哪几种、人造纤维和再生纤维的区别、化学纤维对人体有害吗、直立式聚丙烯治疗什么病、化学纤维龙头股票有哪些、天然纤维有哪些、化学纤维制造业、中国化纤三巨头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23a55cb0e426b" w:history="1">
      <w:r>
        <w:rPr>
          <w:rStyle w:val="Hyperlink"/>
        </w:rPr>
        <w:t>2007-2008年中国化学纤维行业发展（投资）预测分析报告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huaxuexianweifazhantouziyucBaoGao.html" TargetMode="External" Id="Re150e2f5da3d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huaxuexianweifazhantouziyucBaoGao.html" TargetMode="External" Id="Rf9923a55cb0e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2007-06-25T05:25:00Z</dcterms:created>
  <dcterms:modified xsi:type="dcterms:W3CDTF">2007-06-25T06:25:00Z</dcterms:modified>
  <dc:subject>2007-2008年中国化学纤维行业发展（投资）预测分析报告</dc:subject>
  <dc:title>2007-2008年中国化学纤维行业发展（投资）预测分析报告</dc:title>
  <cp:keywords>2007-2008年中国化学纤维行业发展（投资）预测分析报告</cp:keywords>
  <dc:description>2007-2008年中国化学纤维行业发展（投资）预测分析报告</dc:description>
</cp:coreProperties>
</file>