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3996b284e4469" w:history="1">
              <w:r>
                <w:rPr>
                  <w:rStyle w:val="Hyperlink"/>
                </w:rPr>
                <w:t>2007-2008年国有商业银行运行态势及发展策略研究报告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3996b284e4469" w:history="1">
              <w:r>
                <w:rPr>
                  <w:rStyle w:val="Hyperlink"/>
                </w:rPr>
                <w:t>2007-2008年国有商业银行运行态势及发展策略研究报告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3996b284e4469" w:history="1">
                <w:r>
                  <w:rPr>
                    <w:rStyle w:val="Hyperlink"/>
                  </w:rPr>
                  <w:t>https://www.20087.com/2007-06/R_2007_2008nianguoyoushangyeyinxingyunBaoGao.html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对外开放是中国改革开放基本国策的有机组成部分，是中国经济日益融入世界经济的客观要求，是推进中国银行业改革和提高整体竞争力的重要力量。中国银监会高度重视银行业对外开放，始终坚持改革与开放并举、开放与监管并行、监管与服务并重的方针，以深化改革迎接对外开放，以强化监管防范金融风险，以优化服务改善开放环境。</w:t>
      </w:r>
      <w:r>
        <w:rPr>
          <w:rFonts w:hint="eastAsia"/>
        </w:rPr>
        <w:br/>
      </w:r>
      <w:r>
        <w:rPr>
          <w:rFonts w:hint="eastAsia"/>
        </w:rPr>
        <w:t>　　目前，在我国银行业的总资产中，四家国有独资商业银行的资产占70％以上。从这个意义上讲，国有独资商业银行的安全与否，对整个银行业的安全起着至关重要的作用。</w:t>
      </w:r>
      <w:r>
        <w:rPr>
          <w:rFonts w:hint="eastAsia"/>
        </w:rPr>
        <w:br/>
      </w:r>
      <w:r>
        <w:rPr>
          <w:rFonts w:hint="eastAsia"/>
        </w:rPr>
        <w:t>　　随着银行业逐步对外开放，外资银行在中国的机构数量和经营范围不断扩大，日益融入中国银行业的各个层面，提升了中国金融市场的功能，活跃了同业竞争。综合考虑对外开放和经济改革等因素，为尽快提高中国银行业的整体素质和竞争力，中国政府在银行业对外开放的过程中加快了改革步伐。2002年召开的全国金融工作会议明确了国有商业银行的改革方向和目标；2003年底，选择中国银行、中国建设银行进行股份制改革试点，并为两家银行注入450亿美元资本金；2005年批准中国工商银行股份制改革方案，注资150亿美元。目前，除中国农业银行外，大型国有商业银行都已完成股份制改造，引入了合格的境内外战略投资者并在资本市场成功上市，其他配套政策措施正在稳步实施。</w:t>
      </w:r>
      <w:r>
        <w:rPr>
          <w:rFonts w:hint="eastAsia"/>
        </w:rPr>
        <w:br/>
      </w:r>
      <w:r>
        <w:rPr>
          <w:rFonts w:hint="eastAsia"/>
        </w:rPr>
        <w:t>　　2006年底，中国银行业对外开放步入新时期。中国将继续坚定不移地推进银行业对外开放，提高对外开放水平，提高银行业风险防范能力，维护银行体系安全稳健运行，促进国民经济协调健康发展。</w:t>
      </w:r>
      <w:r>
        <w:rPr>
          <w:rFonts w:hint="eastAsia"/>
        </w:rPr>
        <w:br/>
      </w:r>
      <w:r>
        <w:rPr>
          <w:rFonts w:hint="eastAsia"/>
        </w:rPr>
        <w:t>　　中国银行业对外开放的目标是提高中国银行业整体竞争力，建立一个健康、发达的银行体系。中国将一如既往地推进银行业对外开放，在认真总结经验的基础上，充分利用国际国内两个市场、两种资源，按照互利共赢的原则，在更大范围、更广领域和更高层次上参与国际合作和竞争，全面提高对外开放水平，促进中国银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3996b284e4469" w:history="1">
        <w:r>
          <w:rPr>
            <w:rStyle w:val="Hyperlink"/>
          </w:rPr>
          <w:t>2007-2008年国有商业银行运行态势及发展策略研究报告</w:t>
        </w:r>
      </w:hyperlink>
      <w:r>
        <w:rPr>
          <w:rFonts w:hint="eastAsia"/>
        </w:rPr>
        <w:t>》以严谨的内容、翔实的数据、直观的图表帮助国有商业银行准确把握行业发展动向、正确制定企业竞争战略和投资策略。我们的主要数据来源于国家统计局、国家信息中心、海关总署、中国银监会、等业内权威专业研究机构以及我中心的实地调研。本报告整合了多家权威机构的数据资源和专家资源，从众多数据中提炼出了精当、真正有价值的情报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国有商业银行发展环境分析</w:t>
      </w:r>
      <w:r>
        <w:rPr>
          <w:rFonts w:hint="eastAsia"/>
        </w:rPr>
        <w:br/>
      </w:r>
      <w:r>
        <w:rPr>
          <w:rFonts w:hint="eastAsia"/>
        </w:rPr>
        <w:t>第一章 2007年我国宏观经济运行情况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2007年我国经济指标运行情况</w:t>
      </w:r>
      <w:r>
        <w:rPr>
          <w:rFonts w:hint="eastAsia"/>
        </w:rPr>
        <w:br/>
      </w:r>
      <w:r>
        <w:rPr>
          <w:rFonts w:hint="eastAsia"/>
        </w:rPr>
        <w:t>　　　　一、近年我国GDP增长趋势</w:t>
      </w:r>
      <w:r>
        <w:rPr>
          <w:rFonts w:hint="eastAsia"/>
        </w:rPr>
        <w:br/>
      </w:r>
      <w:r>
        <w:rPr>
          <w:rFonts w:hint="eastAsia"/>
        </w:rPr>
        <w:t>　　　　二、我国固定资产投资变动情况</w:t>
      </w:r>
      <w:r>
        <w:rPr>
          <w:rFonts w:hint="eastAsia"/>
        </w:rPr>
        <w:br/>
      </w:r>
      <w:r>
        <w:rPr>
          <w:rFonts w:hint="eastAsia"/>
        </w:rPr>
        <w:t>　　　　三、我国居民消费支出情况</w:t>
      </w:r>
      <w:r>
        <w:rPr>
          <w:rFonts w:hint="eastAsia"/>
        </w:rPr>
        <w:br/>
      </w:r>
      <w:r>
        <w:rPr>
          <w:rFonts w:hint="eastAsia"/>
        </w:rPr>
        <w:t>　　　　四、我国进出口贸易情况</w:t>
      </w:r>
      <w:r>
        <w:rPr>
          <w:rFonts w:hint="eastAsia"/>
        </w:rPr>
        <w:br/>
      </w:r>
      <w:r>
        <w:rPr>
          <w:rFonts w:hint="eastAsia"/>
        </w:rPr>
        <w:t>　　第二节 我国宏观经济政策分析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2007年我国银行业的发展现状</w:t>
      </w:r>
      <w:r>
        <w:rPr>
          <w:rFonts w:hint="eastAsia"/>
        </w:rPr>
        <w:br/>
      </w:r>
      <w:r>
        <w:rPr>
          <w:rFonts w:hint="eastAsia"/>
        </w:rPr>
        <w:t>　　第一节 2006年银行业运行情况回顾</w:t>
      </w:r>
      <w:r>
        <w:rPr>
          <w:rFonts w:hint="eastAsia"/>
        </w:rPr>
        <w:br/>
      </w:r>
      <w:r>
        <w:rPr>
          <w:rFonts w:hint="eastAsia"/>
        </w:rPr>
        <w:t>　　　　一、我国银行业资产负债规模持续增长</w:t>
      </w:r>
      <w:r>
        <w:rPr>
          <w:rFonts w:hint="eastAsia"/>
        </w:rPr>
        <w:br/>
      </w:r>
      <w:r>
        <w:rPr>
          <w:rFonts w:hint="eastAsia"/>
        </w:rPr>
        <w:t>　　　　二、商业银行不良贷款余额和不良贷款比率下降</w:t>
      </w:r>
      <w:r>
        <w:rPr>
          <w:rFonts w:hint="eastAsia"/>
        </w:rPr>
        <w:br/>
      </w:r>
      <w:r>
        <w:rPr>
          <w:rFonts w:hint="eastAsia"/>
        </w:rPr>
        <w:t>　　　　三、上市银行业绩保持持续稳定增长</w:t>
      </w:r>
      <w:r>
        <w:rPr>
          <w:rFonts w:hint="eastAsia"/>
        </w:rPr>
        <w:br/>
      </w:r>
      <w:r>
        <w:rPr>
          <w:rFonts w:hint="eastAsia"/>
        </w:rPr>
        <w:t>　　第二节 2007年我国银行业运行状况分析</w:t>
      </w:r>
      <w:r>
        <w:rPr>
          <w:rFonts w:hint="eastAsia"/>
        </w:rPr>
        <w:br/>
      </w:r>
      <w:r>
        <w:rPr>
          <w:rFonts w:hint="eastAsia"/>
        </w:rPr>
        <w:t>　　　　一、上调存款准备金率对上市银行影响有限</w:t>
      </w:r>
      <w:r>
        <w:rPr>
          <w:rFonts w:hint="eastAsia"/>
        </w:rPr>
        <w:br/>
      </w:r>
      <w:r>
        <w:rPr>
          <w:rFonts w:hint="eastAsia"/>
        </w:rPr>
        <w:t>　　　　二、加息对上市银行影响为中性偏正面</w:t>
      </w:r>
      <w:r>
        <w:rPr>
          <w:rFonts w:hint="eastAsia"/>
        </w:rPr>
        <w:br/>
      </w:r>
      <w:r>
        <w:rPr>
          <w:rFonts w:hint="eastAsia"/>
        </w:rPr>
        <w:t>　　　　三、两税合并的实施将为内资银行带来实质性利好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国有商业银行业运行现状分析</w:t>
      </w:r>
      <w:r>
        <w:rPr>
          <w:rFonts w:hint="eastAsia"/>
        </w:rPr>
        <w:br/>
      </w:r>
      <w:r>
        <w:rPr>
          <w:rFonts w:hint="eastAsia"/>
        </w:rPr>
        <w:t>第三章 2007年我国国有商业银行发展现状</w:t>
      </w:r>
      <w:r>
        <w:rPr>
          <w:rFonts w:hint="eastAsia"/>
        </w:rPr>
        <w:br/>
      </w:r>
      <w:r>
        <w:rPr>
          <w:rFonts w:hint="eastAsia"/>
        </w:rPr>
        <w:t>　　第一节 我国国有商业银行业发展的危机</w:t>
      </w:r>
      <w:r>
        <w:rPr>
          <w:rFonts w:hint="eastAsia"/>
        </w:rPr>
        <w:br/>
      </w:r>
      <w:r>
        <w:rPr>
          <w:rFonts w:hint="eastAsia"/>
        </w:rPr>
        <w:t>　　　　一、国有银行的历史包袱</w:t>
      </w:r>
      <w:r>
        <w:rPr>
          <w:rFonts w:hint="eastAsia"/>
        </w:rPr>
        <w:br/>
      </w:r>
      <w:r>
        <w:rPr>
          <w:rFonts w:hint="eastAsia"/>
        </w:rPr>
        <w:t>　　　　二、国有银行改革的症结</w:t>
      </w:r>
      <w:r>
        <w:rPr>
          <w:rFonts w:hint="eastAsia"/>
        </w:rPr>
        <w:br/>
      </w:r>
      <w:r>
        <w:rPr>
          <w:rFonts w:hint="eastAsia"/>
        </w:rPr>
        <w:t>　　　　三、国有银行改革受制于国有企业改革</w:t>
      </w:r>
      <w:r>
        <w:rPr>
          <w:rFonts w:hint="eastAsia"/>
        </w:rPr>
        <w:br/>
      </w:r>
      <w:r>
        <w:rPr>
          <w:rFonts w:hint="eastAsia"/>
        </w:rPr>
        <w:t>　　　　四、国有银行的产权矛盾</w:t>
      </w:r>
      <w:r>
        <w:rPr>
          <w:rFonts w:hint="eastAsia"/>
        </w:rPr>
        <w:br/>
      </w:r>
      <w:r>
        <w:rPr>
          <w:rFonts w:hint="eastAsia"/>
        </w:rPr>
        <w:t>　　第二节 2006年国有商业银行的变化</w:t>
      </w:r>
      <w:r>
        <w:rPr>
          <w:rFonts w:hint="eastAsia"/>
        </w:rPr>
        <w:br/>
      </w:r>
      <w:r>
        <w:rPr>
          <w:rFonts w:hint="eastAsia"/>
        </w:rPr>
        <w:t>　　　　一、公司治理不断完善</w:t>
      </w:r>
      <w:r>
        <w:rPr>
          <w:rFonts w:hint="eastAsia"/>
        </w:rPr>
        <w:br/>
      </w:r>
      <w:r>
        <w:rPr>
          <w:rFonts w:hint="eastAsia"/>
        </w:rPr>
        <w:t>　　　　二、引入先进经营理念</w:t>
      </w:r>
      <w:r>
        <w:rPr>
          <w:rFonts w:hint="eastAsia"/>
        </w:rPr>
        <w:br/>
      </w:r>
      <w:r>
        <w:rPr>
          <w:rFonts w:hint="eastAsia"/>
        </w:rPr>
        <w:t>　　　　三、内部控制机制转变</w:t>
      </w:r>
      <w:r>
        <w:rPr>
          <w:rFonts w:hint="eastAsia"/>
        </w:rPr>
        <w:br/>
      </w:r>
      <w:r>
        <w:rPr>
          <w:rFonts w:hint="eastAsia"/>
        </w:rPr>
        <w:t>　　　　四、业务创新速度加快</w:t>
      </w:r>
      <w:r>
        <w:rPr>
          <w:rFonts w:hint="eastAsia"/>
        </w:rPr>
        <w:br/>
      </w:r>
      <w:r>
        <w:rPr>
          <w:rFonts w:hint="eastAsia"/>
        </w:rPr>
        <w:t>　　　　五、推动机构扁平化</w:t>
      </w:r>
      <w:r>
        <w:rPr>
          <w:rFonts w:hint="eastAsia"/>
        </w:rPr>
        <w:br/>
      </w:r>
      <w:r>
        <w:rPr>
          <w:rFonts w:hint="eastAsia"/>
        </w:rPr>
        <w:t>　　　　六、合作加强</w:t>
      </w:r>
      <w:r>
        <w:rPr>
          <w:rFonts w:hint="eastAsia"/>
        </w:rPr>
        <w:br/>
      </w:r>
      <w:r>
        <w:rPr>
          <w:rFonts w:hint="eastAsia"/>
        </w:rPr>
        <w:t>　　　　七、财务状况改善</w:t>
      </w:r>
      <w:r>
        <w:rPr>
          <w:rFonts w:hint="eastAsia"/>
        </w:rPr>
        <w:br/>
      </w:r>
      <w:r>
        <w:rPr>
          <w:rFonts w:hint="eastAsia"/>
        </w:rPr>
        <w:t>　　第三节 2006-2007年三家上市国有银行运行情况</w:t>
      </w:r>
      <w:r>
        <w:rPr>
          <w:rFonts w:hint="eastAsia"/>
        </w:rPr>
        <w:br/>
      </w:r>
      <w:r>
        <w:rPr>
          <w:rFonts w:hint="eastAsia"/>
        </w:rPr>
        <w:t>　　　　一、2006-2007年工商银行的运营状况</w:t>
      </w:r>
      <w:r>
        <w:rPr>
          <w:rFonts w:hint="eastAsia"/>
        </w:rPr>
        <w:br/>
      </w:r>
      <w:r>
        <w:rPr>
          <w:rFonts w:hint="eastAsia"/>
        </w:rPr>
        <w:t>　　　　二 2006-2007年交通银行的运营状况</w:t>
      </w:r>
      <w:r>
        <w:rPr>
          <w:rFonts w:hint="eastAsia"/>
        </w:rPr>
        <w:br/>
      </w:r>
      <w:r>
        <w:rPr>
          <w:rFonts w:hint="eastAsia"/>
        </w:rPr>
        <w:t>　　　　三 2006-2007年中国银行的运营状况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我国国有商业银行市场规模分析</w:t>
      </w:r>
      <w:r>
        <w:rPr>
          <w:rFonts w:hint="eastAsia"/>
        </w:rPr>
        <w:br/>
      </w:r>
      <w:r>
        <w:rPr>
          <w:rFonts w:hint="eastAsia"/>
        </w:rPr>
        <w:t>　　第一节 我国国有商业银行的经营规模分析</w:t>
      </w:r>
      <w:r>
        <w:rPr>
          <w:rFonts w:hint="eastAsia"/>
        </w:rPr>
        <w:br/>
      </w:r>
      <w:r>
        <w:rPr>
          <w:rFonts w:hint="eastAsia"/>
        </w:rPr>
        <w:t>　　　　一、相对适度规模</w:t>
      </w:r>
      <w:r>
        <w:rPr>
          <w:rFonts w:hint="eastAsia"/>
        </w:rPr>
        <w:br/>
      </w:r>
      <w:r>
        <w:rPr>
          <w:rFonts w:hint="eastAsia"/>
        </w:rPr>
        <w:t>　　　　二、我国国有商业银行规模经济分析</w:t>
      </w:r>
      <w:r>
        <w:rPr>
          <w:rFonts w:hint="eastAsia"/>
        </w:rPr>
        <w:br/>
      </w:r>
      <w:r>
        <w:rPr>
          <w:rFonts w:hint="eastAsia"/>
        </w:rPr>
        <w:t>　　　　三、对我国国有商业银行规模分析的结论</w:t>
      </w:r>
      <w:r>
        <w:rPr>
          <w:rFonts w:hint="eastAsia"/>
        </w:rPr>
        <w:br/>
      </w:r>
      <w:r>
        <w:rPr>
          <w:rFonts w:hint="eastAsia"/>
        </w:rPr>
        <w:t>　　第二节 我国国有商业银行规模经济性分析</w:t>
      </w:r>
      <w:r>
        <w:rPr>
          <w:rFonts w:hint="eastAsia"/>
        </w:rPr>
        <w:br/>
      </w:r>
      <w:r>
        <w:rPr>
          <w:rFonts w:hint="eastAsia"/>
        </w:rPr>
        <w:t>　　　　一、经济规模的内涵</w:t>
      </w:r>
      <w:r>
        <w:rPr>
          <w:rFonts w:hint="eastAsia"/>
        </w:rPr>
        <w:br/>
      </w:r>
      <w:r>
        <w:rPr>
          <w:rFonts w:hint="eastAsia"/>
        </w:rPr>
        <w:t>　　　　二、规模经济与银行并购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国有银行体系改革与变动问题研究</w:t>
      </w:r>
      <w:r>
        <w:rPr>
          <w:rFonts w:hint="eastAsia"/>
        </w:rPr>
        <w:br/>
      </w:r>
      <w:r>
        <w:rPr>
          <w:rFonts w:hint="eastAsia"/>
        </w:rPr>
        <w:t>第五章 我国国有商业银行不良资产处理分析</w:t>
      </w:r>
      <w:r>
        <w:rPr>
          <w:rFonts w:hint="eastAsia"/>
        </w:rPr>
        <w:br/>
      </w:r>
      <w:r>
        <w:rPr>
          <w:rFonts w:hint="eastAsia"/>
        </w:rPr>
        <w:t>　　第一节 国有商业银行不良资产及其处置的制度性分析</w:t>
      </w:r>
      <w:r>
        <w:rPr>
          <w:rFonts w:hint="eastAsia"/>
        </w:rPr>
        <w:br/>
      </w:r>
      <w:r>
        <w:rPr>
          <w:rFonts w:hint="eastAsia"/>
        </w:rPr>
        <w:t>　　　　一、国有商业银行不良资产的制度根源</w:t>
      </w:r>
      <w:r>
        <w:rPr>
          <w:rFonts w:hint="eastAsia"/>
        </w:rPr>
        <w:br/>
      </w:r>
      <w:r>
        <w:rPr>
          <w:rFonts w:hint="eastAsia"/>
        </w:rPr>
        <w:t>　　　　二、国外处置不良资产的制度安排</w:t>
      </w:r>
      <w:r>
        <w:rPr>
          <w:rFonts w:hint="eastAsia"/>
        </w:rPr>
        <w:br/>
      </w:r>
      <w:r>
        <w:rPr>
          <w:rFonts w:hint="eastAsia"/>
        </w:rPr>
        <w:t>　　　　三、国有商业银行不良资产处置制度安排思考</w:t>
      </w:r>
      <w:r>
        <w:rPr>
          <w:rFonts w:hint="eastAsia"/>
        </w:rPr>
        <w:br/>
      </w:r>
      <w:r>
        <w:rPr>
          <w:rFonts w:hint="eastAsia"/>
        </w:rPr>
        <w:t>　　第二节 我国国有商业银行两次剥离不良贷款的反思</w:t>
      </w:r>
      <w:r>
        <w:rPr>
          <w:rFonts w:hint="eastAsia"/>
        </w:rPr>
        <w:br/>
      </w:r>
      <w:r>
        <w:rPr>
          <w:rFonts w:hint="eastAsia"/>
        </w:rPr>
        <w:t>　　　　一、两次剥离不良贷款概况</w:t>
      </w:r>
      <w:r>
        <w:rPr>
          <w:rFonts w:hint="eastAsia"/>
        </w:rPr>
        <w:br/>
      </w:r>
      <w:r>
        <w:rPr>
          <w:rFonts w:hint="eastAsia"/>
        </w:rPr>
        <w:t>　　　　二、两次剥离中存在的问题</w:t>
      </w:r>
      <w:r>
        <w:rPr>
          <w:rFonts w:hint="eastAsia"/>
        </w:rPr>
        <w:br/>
      </w:r>
      <w:r>
        <w:rPr>
          <w:rFonts w:hint="eastAsia"/>
        </w:rPr>
        <w:t>　　　　三、行政式剥离的负面影响</w:t>
      </w:r>
      <w:r>
        <w:rPr>
          <w:rFonts w:hint="eastAsia"/>
        </w:rPr>
        <w:br/>
      </w:r>
      <w:r>
        <w:rPr>
          <w:rFonts w:hint="eastAsia"/>
        </w:rPr>
        <w:t>　　第三节 我国国有商业银行不良资产处置及管理途径分析</w:t>
      </w:r>
      <w:r>
        <w:rPr>
          <w:rFonts w:hint="eastAsia"/>
        </w:rPr>
        <w:br/>
      </w:r>
      <w:r>
        <w:rPr>
          <w:rFonts w:hint="eastAsia"/>
        </w:rPr>
        <w:t>　　　　一、国有商业银行不良资产基本现状</w:t>
      </w:r>
      <w:r>
        <w:rPr>
          <w:rFonts w:hint="eastAsia"/>
        </w:rPr>
        <w:br/>
      </w:r>
      <w:r>
        <w:rPr>
          <w:rFonts w:hint="eastAsia"/>
        </w:rPr>
        <w:t>　　　　二、导致不良资产的主要成因</w:t>
      </w:r>
      <w:r>
        <w:rPr>
          <w:rFonts w:hint="eastAsia"/>
        </w:rPr>
        <w:br/>
      </w:r>
      <w:r>
        <w:rPr>
          <w:rFonts w:hint="eastAsia"/>
        </w:rPr>
        <w:t>　　　　三、处置不良资产的制约因素及难点</w:t>
      </w:r>
      <w:r>
        <w:rPr>
          <w:rFonts w:hint="eastAsia"/>
        </w:rPr>
        <w:br/>
      </w:r>
      <w:r>
        <w:rPr>
          <w:rFonts w:hint="eastAsia"/>
        </w:rPr>
        <w:t>　　　　四、积极探索我国国有商业银行处置不良资产的途径与手段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国有商业银行股份制改革分析</w:t>
      </w:r>
      <w:r>
        <w:rPr>
          <w:rFonts w:hint="eastAsia"/>
        </w:rPr>
        <w:br/>
      </w:r>
      <w:r>
        <w:rPr>
          <w:rFonts w:hint="eastAsia"/>
        </w:rPr>
        <w:t>　　第一节 国有商业银行股份制改造的制度分析</w:t>
      </w:r>
      <w:r>
        <w:rPr>
          <w:rFonts w:hint="eastAsia"/>
        </w:rPr>
        <w:br/>
      </w:r>
      <w:r>
        <w:rPr>
          <w:rFonts w:hint="eastAsia"/>
        </w:rPr>
        <w:t>　　　　一、对国有企业股份制改造失效现象的考察</w:t>
      </w:r>
      <w:r>
        <w:rPr>
          <w:rFonts w:hint="eastAsia"/>
        </w:rPr>
        <w:br/>
      </w:r>
      <w:r>
        <w:rPr>
          <w:rFonts w:hint="eastAsia"/>
        </w:rPr>
        <w:t>　　　　二、建立现代企业制度过程中出现的偏差</w:t>
      </w:r>
      <w:r>
        <w:rPr>
          <w:rFonts w:hint="eastAsia"/>
        </w:rPr>
        <w:br/>
      </w:r>
      <w:r>
        <w:rPr>
          <w:rFonts w:hint="eastAsia"/>
        </w:rPr>
        <w:t>　　　　三、国有独资商业银行股份制改造的思路</w:t>
      </w:r>
      <w:r>
        <w:rPr>
          <w:rFonts w:hint="eastAsia"/>
        </w:rPr>
        <w:br/>
      </w:r>
      <w:r>
        <w:rPr>
          <w:rFonts w:hint="eastAsia"/>
        </w:rPr>
        <w:t>　　第二节 国有商业银行股份制改革实现形式</w:t>
      </w:r>
      <w:r>
        <w:rPr>
          <w:rFonts w:hint="eastAsia"/>
        </w:rPr>
        <w:br/>
      </w:r>
      <w:r>
        <w:rPr>
          <w:rFonts w:hint="eastAsia"/>
        </w:rPr>
        <w:t>　　　　一、对国有商业银行股份制改革模式的选择</w:t>
      </w:r>
      <w:r>
        <w:rPr>
          <w:rFonts w:hint="eastAsia"/>
        </w:rPr>
        <w:br/>
      </w:r>
      <w:r>
        <w:rPr>
          <w:rFonts w:hint="eastAsia"/>
        </w:rPr>
        <w:t>　　　　二、国有商业银行股份制度改革的实现形式</w:t>
      </w:r>
      <w:r>
        <w:rPr>
          <w:rFonts w:hint="eastAsia"/>
        </w:rPr>
        <w:br/>
      </w:r>
      <w:r>
        <w:rPr>
          <w:rFonts w:hint="eastAsia"/>
        </w:rPr>
        <w:t>　　　　三、国有商业银行股份制改革的方式及步骤</w:t>
      </w:r>
      <w:r>
        <w:rPr>
          <w:rFonts w:hint="eastAsia"/>
        </w:rPr>
        <w:br/>
      </w:r>
      <w:r>
        <w:rPr>
          <w:rFonts w:hint="eastAsia"/>
        </w:rPr>
        <w:t>　　第三节 国外国有银行改革模式分析</w:t>
      </w:r>
      <w:r>
        <w:rPr>
          <w:rFonts w:hint="eastAsia"/>
        </w:rPr>
        <w:br/>
      </w:r>
      <w:r>
        <w:rPr>
          <w:rFonts w:hint="eastAsia"/>
        </w:rPr>
        <w:t>　　　　一、重组</w:t>
      </w:r>
      <w:r>
        <w:rPr>
          <w:rFonts w:hint="eastAsia"/>
        </w:rPr>
        <w:br/>
      </w:r>
      <w:r>
        <w:rPr>
          <w:rFonts w:hint="eastAsia"/>
        </w:rPr>
        <w:t>　　　　二、结对子</w:t>
      </w:r>
      <w:r>
        <w:rPr>
          <w:rFonts w:hint="eastAsia"/>
        </w:rPr>
        <w:br/>
      </w:r>
      <w:r>
        <w:rPr>
          <w:rFonts w:hint="eastAsia"/>
        </w:rPr>
        <w:t>　　　　三、国有银行的股票卖给战略投资者</w:t>
      </w:r>
      <w:r>
        <w:rPr>
          <w:rFonts w:hint="eastAsia"/>
        </w:rPr>
        <w:br/>
      </w:r>
      <w:r>
        <w:rPr>
          <w:rFonts w:hint="eastAsia"/>
        </w:rPr>
        <w:t>　　　　四、通过IPO卖给著名的国际银行</w:t>
      </w:r>
      <w:r>
        <w:rPr>
          <w:rFonts w:hint="eastAsia"/>
        </w:rPr>
        <w:br/>
      </w:r>
      <w:r>
        <w:rPr>
          <w:rFonts w:hint="eastAsia"/>
        </w:rPr>
        <w:t>　　　　五、拍卖出售国有银行</w:t>
      </w:r>
      <w:r>
        <w:rPr>
          <w:rFonts w:hint="eastAsia"/>
        </w:rPr>
        <w:br/>
      </w:r>
      <w:r>
        <w:rPr>
          <w:rFonts w:hint="eastAsia"/>
        </w:rPr>
        <w:t>　　　　六、职工持股计划（ESOP）</w:t>
      </w:r>
      <w:r>
        <w:rPr>
          <w:rFonts w:hint="eastAsia"/>
        </w:rPr>
        <w:br/>
      </w:r>
      <w:r>
        <w:rPr>
          <w:rFonts w:hint="eastAsia"/>
        </w:rPr>
        <w:t>　　　　七、国有控股的上市银行</w:t>
      </w:r>
      <w:r>
        <w:rPr>
          <w:rFonts w:hint="eastAsia"/>
        </w:rPr>
        <w:br/>
      </w:r>
      <w:r>
        <w:rPr>
          <w:rFonts w:hint="eastAsia"/>
        </w:rPr>
        <w:t>　　第四节 国有商业银行股份制改革成效分析</w:t>
      </w:r>
      <w:r>
        <w:rPr>
          <w:rFonts w:hint="eastAsia"/>
        </w:rPr>
        <w:br/>
      </w:r>
      <w:r>
        <w:rPr>
          <w:rFonts w:hint="eastAsia"/>
        </w:rPr>
        <w:t>　　　　一、四家国有商业银行资产增长情况各有不同</w:t>
      </w:r>
      <w:r>
        <w:rPr>
          <w:rFonts w:hint="eastAsia"/>
        </w:rPr>
        <w:br/>
      </w:r>
      <w:r>
        <w:rPr>
          <w:rFonts w:hint="eastAsia"/>
        </w:rPr>
        <w:t>　　　　二、四家国有商业银行的财务效益有较大改善</w:t>
      </w:r>
      <w:r>
        <w:rPr>
          <w:rFonts w:hint="eastAsia"/>
        </w:rPr>
        <w:br/>
      </w:r>
      <w:r>
        <w:rPr>
          <w:rFonts w:hint="eastAsia"/>
        </w:rPr>
        <w:t>　　　　三、四家国有商业银行严控成本增效明显</w:t>
      </w:r>
      <w:r>
        <w:rPr>
          <w:rFonts w:hint="eastAsia"/>
        </w:rPr>
        <w:br/>
      </w:r>
      <w:r>
        <w:rPr>
          <w:rFonts w:hint="eastAsia"/>
        </w:rPr>
        <w:t>　　　　四、四家国有商业银行的中间业务在不断发展</w:t>
      </w:r>
      <w:r>
        <w:rPr>
          <w:rFonts w:hint="eastAsia"/>
        </w:rPr>
        <w:br/>
      </w:r>
      <w:r>
        <w:rPr>
          <w:rFonts w:hint="eastAsia"/>
        </w:rPr>
        <w:t>　　　　五、四家国有商业银行的业务各有所长</w:t>
      </w:r>
      <w:r>
        <w:rPr>
          <w:rFonts w:hint="eastAsia"/>
        </w:rPr>
        <w:br/>
      </w:r>
      <w:r>
        <w:rPr>
          <w:rFonts w:hint="eastAsia"/>
        </w:rPr>
        <w:t>　　　　六、实行股份制改造的成效显著</w:t>
      </w:r>
      <w:r>
        <w:rPr>
          <w:rFonts w:hint="eastAsia"/>
        </w:rPr>
        <w:br/>
      </w:r>
      <w:r>
        <w:rPr>
          <w:rFonts w:hint="eastAsia"/>
        </w:rPr>
        <w:t>　　第五节 股份制是国有商业银行改革的方向</w:t>
      </w:r>
      <w:r>
        <w:rPr>
          <w:rFonts w:hint="eastAsia"/>
        </w:rPr>
        <w:br/>
      </w:r>
      <w:r>
        <w:rPr>
          <w:rFonts w:hint="eastAsia"/>
        </w:rPr>
        <w:t>　　　　一、国有银行股份制改造的必要性分析</w:t>
      </w:r>
      <w:r>
        <w:rPr>
          <w:rFonts w:hint="eastAsia"/>
        </w:rPr>
        <w:br/>
      </w:r>
      <w:r>
        <w:rPr>
          <w:rFonts w:hint="eastAsia"/>
        </w:rPr>
        <w:t>　　　　二、国有商业银行股份制改造的可行性分析</w:t>
      </w:r>
      <w:r>
        <w:rPr>
          <w:rFonts w:hint="eastAsia"/>
        </w:rPr>
        <w:br/>
      </w:r>
      <w:r>
        <w:rPr>
          <w:rFonts w:hint="eastAsia"/>
        </w:rPr>
        <w:t>　　　　三、国有商业银行股份制改造的基本思路</w:t>
      </w:r>
      <w:r>
        <w:rPr>
          <w:rFonts w:hint="eastAsia"/>
        </w:rPr>
        <w:br/>
      </w:r>
      <w:r>
        <w:rPr>
          <w:rFonts w:hint="eastAsia"/>
        </w:rPr>
        <w:t>　　第六节 国有商业银行股份制改造后应重视的问题</w:t>
      </w:r>
      <w:r>
        <w:rPr>
          <w:rFonts w:hint="eastAsia"/>
        </w:rPr>
        <w:br/>
      </w:r>
      <w:r>
        <w:rPr>
          <w:rFonts w:hint="eastAsia"/>
        </w:rPr>
        <w:t>　　　　一、国有商业银行股份制改造后的定位问题</w:t>
      </w:r>
      <w:r>
        <w:rPr>
          <w:rFonts w:hint="eastAsia"/>
        </w:rPr>
        <w:br/>
      </w:r>
      <w:r>
        <w:rPr>
          <w:rFonts w:hint="eastAsia"/>
        </w:rPr>
        <w:t>　　　　二、国有商业银行股份制改造后的监管问题</w:t>
      </w:r>
      <w:r>
        <w:rPr>
          <w:rFonts w:hint="eastAsia"/>
        </w:rPr>
        <w:br/>
      </w:r>
      <w:r>
        <w:rPr>
          <w:rFonts w:hint="eastAsia"/>
        </w:rPr>
        <w:t>　　　　三、国有商业银行股份制改造后银行自身经营管理问题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国有商业银行产权制度问题研究</w:t>
      </w:r>
      <w:r>
        <w:rPr>
          <w:rFonts w:hint="eastAsia"/>
        </w:rPr>
        <w:br/>
      </w:r>
      <w:r>
        <w:rPr>
          <w:rFonts w:hint="eastAsia"/>
        </w:rPr>
        <w:t>　　第一节 国有商业银行的产权制度改革分析</w:t>
      </w:r>
      <w:r>
        <w:rPr>
          <w:rFonts w:hint="eastAsia"/>
        </w:rPr>
        <w:br/>
      </w:r>
      <w:r>
        <w:rPr>
          <w:rFonts w:hint="eastAsia"/>
        </w:rPr>
        <w:t>　　　　一、金融业产权制度明晰化的必然性</w:t>
      </w:r>
      <w:r>
        <w:rPr>
          <w:rFonts w:hint="eastAsia"/>
        </w:rPr>
        <w:br/>
      </w:r>
      <w:r>
        <w:rPr>
          <w:rFonts w:hint="eastAsia"/>
        </w:rPr>
        <w:t>　　　　二、我国国有商业银行产权制度现状分析</w:t>
      </w:r>
      <w:r>
        <w:rPr>
          <w:rFonts w:hint="eastAsia"/>
        </w:rPr>
        <w:br/>
      </w:r>
      <w:r>
        <w:rPr>
          <w:rFonts w:hint="eastAsia"/>
        </w:rPr>
        <w:t>　　　　三、国有商业银行的股份制改革</w:t>
      </w:r>
      <w:r>
        <w:rPr>
          <w:rFonts w:hint="eastAsia"/>
        </w:rPr>
        <w:br/>
      </w:r>
      <w:r>
        <w:rPr>
          <w:rFonts w:hint="eastAsia"/>
        </w:rPr>
        <w:t>　　第二节 产权制度与国有商业银行效率分析</w:t>
      </w:r>
      <w:r>
        <w:rPr>
          <w:rFonts w:hint="eastAsia"/>
        </w:rPr>
        <w:br/>
      </w:r>
      <w:r>
        <w:rPr>
          <w:rFonts w:hint="eastAsia"/>
        </w:rPr>
        <w:t>　　　　一、产权制度是效率的基础因素</w:t>
      </w:r>
      <w:r>
        <w:rPr>
          <w:rFonts w:hint="eastAsia"/>
        </w:rPr>
        <w:br/>
      </w:r>
      <w:r>
        <w:rPr>
          <w:rFonts w:hint="eastAsia"/>
        </w:rPr>
        <w:t>　　　　二、国有商业银行产权制度缺陷</w:t>
      </w:r>
      <w:r>
        <w:rPr>
          <w:rFonts w:hint="eastAsia"/>
        </w:rPr>
        <w:br/>
      </w:r>
      <w:r>
        <w:rPr>
          <w:rFonts w:hint="eastAsia"/>
        </w:rPr>
        <w:t>　　　　三、产权制度创新是国有商业银行提高效率的关键</w:t>
      </w:r>
      <w:r>
        <w:rPr>
          <w:rFonts w:hint="eastAsia"/>
        </w:rPr>
        <w:br/>
      </w:r>
      <w:r>
        <w:rPr>
          <w:rFonts w:hint="eastAsia"/>
        </w:rPr>
        <w:t>　　第三节 国有商业银行产权改革模式的分析</w:t>
      </w:r>
      <w:r>
        <w:rPr>
          <w:rFonts w:hint="eastAsia"/>
        </w:rPr>
        <w:br/>
      </w:r>
      <w:r>
        <w:rPr>
          <w:rFonts w:hint="eastAsia"/>
        </w:rPr>
        <w:t>　　　　一、现代商业银行产权制度的特征</w:t>
      </w:r>
      <w:r>
        <w:rPr>
          <w:rFonts w:hint="eastAsia"/>
        </w:rPr>
        <w:br/>
      </w:r>
      <w:r>
        <w:rPr>
          <w:rFonts w:hint="eastAsia"/>
        </w:rPr>
        <w:t>　　　　二、大型商业银行是否必须保持国家控股</w:t>
      </w:r>
      <w:r>
        <w:rPr>
          <w:rFonts w:hint="eastAsia"/>
        </w:rPr>
        <w:br/>
      </w:r>
      <w:r>
        <w:rPr>
          <w:rFonts w:hint="eastAsia"/>
        </w:rPr>
        <w:t>　　　　三、国有控股型商业银行实际上还是传统的国家控制的银行</w:t>
      </w:r>
      <w:r>
        <w:rPr>
          <w:rFonts w:hint="eastAsia"/>
        </w:rPr>
        <w:br/>
      </w:r>
      <w:r>
        <w:rPr>
          <w:rFonts w:hint="eastAsia"/>
        </w:rPr>
        <w:t>　　　　四、社会公众型股份制银行是国有独资商业银行产权改革的最佳模式</w:t>
      </w:r>
      <w:r>
        <w:rPr>
          <w:rFonts w:hint="eastAsia"/>
        </w:rPr>
        <w:br/>
      </w:r>
      <w:r>
        <w:rPr>
          <w:rFonts w:hint="eastAsia"/>
        </w:rPr>
        <w:t>　　　　五、国有商业银行向社会公众型股份制银行转型的操作性建议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国有商业银行竞争力分析</w:t>
      </w:r>
      <w:r>
        <w:rPr>
          <w:rFonts w:hint="eastAsia"/>
        </w:rPr>
        <w:br/>
      </w:r>
      <w:r>
        <w:rPr>
          <w:rFonts w:hint="eastAsia"/>
        </w:rPr>
        <w:t>第八章 国有商业银行交易成本研究</w:t>
      </w:r>
      <w:r>
        <w:rPr>
          <w:rFonts w:hint="eastAsia"/>
        </w:rPr>
        <w:br/>
      </w:r>
      <w:r>
        <w:rPr>
          <w:rFonts w:hint="eastAsia"/>
        </w:rPr>
        <w:t>　　第一节 国有商业银行交易成本的确定分析</w:t>
      </w:r>
      <w:r>
        <w:rPr>
          <w:rFonts w:hint="eastAsia"/>
        </w:rPr>
        <w:br/>
      </w:r>
      <w:r>
        <w:rPr>
          <w:rFonts w:hint="eastAsia"/>
        </w:rPr>
        <w:t>　　　　一、市场交易</w:t>
      </w:r>
      <w:r>
        <w:rPr>
          <w:rFonts w:hint="eastAsia"/>
        </w:rPr>
        <w:br/>
      </w:r>
      <w:r>
        <w:rPr>
          <w:rFonts w:hint="eastAsia"/>
        </w:rPr>
        <w:t>　　　　二、管理交易</w:t>
      </w:r>
      <w:r>
        <w:rPr>
          <w:rFonts w:hint="eastAsia"/>
        </w:rPr>
        <w:br/>
      </w:r>
      <w:r>
        <w:rPr>
          <w:rFonts w:hint="eastAsia"/>
        </w:rPr>
        <w:t>　　　　三、政府交易</w:t>
      </w:r>
      <w:r>
        <w:rPr>
          <w:rFonts w:hint="eastAsia"/>
        </w:rPr>
        <w:br/>
      </w:r>
      <w:r>
        <w:rPr>
          <w:rFonts w:hint="eastAsia"/>
        </w:rPr>
        <w:t>　　第二节 国有商业银行交易成本的度量与现状</w:t>
      </w:r>
      <w:r>
        <w:rPr>
          <w:rFonts w:hint="eastAsia"/>
        </w:rPr>
        <w:br/>
      </w:r>
      <w:r>
        <w:rPr>
          <w:rFonts w:hint="eastAsia"/>
        </w:rPr>
        <w:t>　　　　一、市场交易成本</w:t>
      </w:r>
      <w:r>
        <w:rPr>
          <w:rFonts w:hint="eastAsia"/>
        </w:rPr>
        <w:br/>
      </w:r>
      <w:r>
        <w:rPr>
          <w:rFonts w:hint="eastAsia"/>
        </w:rPr>
        <w:t>　　　　二、管理交易成本</w:t>
      </w:r>
      <w:r>
        <w:rPr>
          <w:rFonts w:hint="eastAsia"/>
        </w:rPr>
        <w:br/>
      </w:r>
      <w:r>
        <w:rPr>
          <w:rFonts w:hint="eastAsia"/>
        </w:rPr>
        <w:t>　　　　三、政府交易成本</w:t>
      </w:r>
      <w:r>
        <w:rPr>
          <w:rFonts w:hint="eastAsia"/>
        </w:rPr>
        <w:br/>
      </w:r>
      <w:r>
        <w:rPr>
          <w:rFonts w:hint="eastAsia"/>
        </w:rPr>
        <w:t>　　第三节 降低国有商业银行交易成本的合约安排</w:t>
      </w:r>
      <w:r>
        <w:rPr>
          <w:rFonts w:hint="eastAsia"/>
        </w:rPr>
        <w:br/>
      </w:r>
      <w:r>
        <w:rPr>
          <w:rFonts w:hint="eastAsia"/>
        </w:rPr>
        <w:t>　　　　一、政府交易合约的完善</w:t>
      </w:r>
      <w:r>
        <w:rPr>
          <w:rFonts w:hint="eastAsia"/>
        </w:rPr>
        <w:br/>
      </w:r>
      <w:r>
        <w:rPr>
          <w:rFonts w:hint="eastAsia"/>
        </w:rPr>
        <w:t>　　　　二、管理交易合约的完善</w:t>
      </w:r>
      <w:r>
        <w:rPr>
          <w:rFonts w:hint="eastAsia"/>
        </w:rPr>
        <w:br/>
      </w:r>
      <w:r>
        <w:rPr>
          <w:rFonts w:hint="eastAsia"/>
        </w:rPr>
        <w:t>　　　　三、市场交易合约的选择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国有商业银行竞争力分析</w:t>
      </w:r>
      <w:r>
        <w:rPr>
          <w:rFonts w:hint="eastAsia"/>
        </w:rPr>
        <w:br/>
      </w:r>
      <w:r>
        <w:rPr>
          <w:rFonts w:hint="eastAsia"/>
        </w:rPr>
        <w:t>　　第一节 新格局下国有银行市场竞争分析</w:t>
      </w:r>
      <w:r>
        <w:rPr>
          <w:rFonts w:hint="eastAsia"/>
        </w:rPr>
        <w:br/>
      </w:r>
      <w:r>
        <w:rPr>
          <w:rFonts w:hint="eastAsia"/>
        </w:rPr>
        <w:t>　　　　一、开放条件下银行业的市场竞争</w:t>
      </w:r>
      <w:r>
        <w:rPr>
          <w:rFonts w:hint="eastAsia"/>
        </w:rPr>
        <w:br/>
      </w:r>
      <w:r>
        <w:rPr>
          <w:rFonts w:hint="eastAsia"/>
        </w:rPr>
        <w:t>　　　　二、新市场格局下国有独资银行将面临的市场竞争</w:t>
      </w:r>
      <w:r>
        <w:rPr>
          <w:rFonts w:hint="eastAsia"/>
        </w:rPr>
        <w:br/>
      </w:r>
      <w:r>
        <w:rPr>
          <w:rFonts w:hint="eastAsia"/>
        </w:rPr>
        <w:t>　　　　三、银行业市场开放后国有独资银行的成本与收益比较</w:t>
      </w:r>
      <w:r>
        <w:rPr>
          <w:rFonts w:hint="eastAsia"/>
        </w:rPr>
        <w:br/>
      </w:r>
      <w:r>
        <w:rPr>
          <w:rFonts w:hint="eastAsia"/>
        </w:rPr>
        <w:t>　　第二节 国有商业银行的核心竞争力分析</w:t>
      </w:r>
      <w:r>
        <w:rPr>
          <w:rFonts w:hint="eastAsia"/>
        </w:rPr>
        <w:br/>
      </w:r>
      <w:r>
        <w:rPr>
          <w:rFonts w:hint="eastAsia"/>
        </w:rPr>
        <w:t>　　　　一、国有商业银行核心竞争力的内涵</w:t>
      </w:r>
      <w:r>
        <w:rPr>
          <w:rFonts w:hint="eastAsia"/>
        </w:rPr>
        <w:br/>
      </w:r>
      <w:r>
        <w:rPr>
          <w:rFonts w:hint="eastAsia"/>
        </w:rPr>
        <w:t>　　　　二、我国国有商业银行核心竞争力的问题</w:t>
      </w:r>
      <w:r>
        <w:rPr>
          <w:rFonts w:hint="eastAsia"/>
        </w:rPr>
        <w:br/>
      </w:r>
      <w:r>
        <w:rPr>
          <w:rFonts w:hint="eastAsia"/>
        </w:rPr>
        <w:t>　　　　三、国有商业银行核心竞争力的建立</w:t>
      </w:r>
      <w:r>
        <w:rPr>
          <w:rFonts w:hint="eastAsia"/>
        </w:rPr>
        <w:br/>
      </w:r>
      <w:r>
        <w:rPr>
          <w:rFonts w:hint="eastAsia"/>
        </w:rPr>
        <w:t>　　第三节 我国国有控股银行提高国际竞争力的相关问题</w:t>
      </w:r>
      <w:r>
        <w:rPr>
          <w:rFonts w:hint="eastAsia"/>
        </w:rPr>
        <w:br/>
      </w:r>
      <w:r>
        <w:rPr>
          <w:rFonts w:hint="eastAsia"/>
        </w:rPr>
        <w:t>　　　　一、要有强劲的资本充足力和盈利转资能力</w:t>
      </w:r>
      <w:r>
        <w:rPr>
          <w:rFonts w:hint="eastAsia"/>
        </w:rPr>
        <w:br/>
      </w:r>
      <w:r>
        <w:rPr>
          <w:rFonts w:hint="eastAsia"/>
        </w:rPr>
        <w:t>　　　　二、要有平衡的风险管理力和自控矫正能力</w:t>
      </w:r>
      <w:r>
        <w:rPr>
          <w:rFonts w:hint="eastAsia"/>
        </w:rPr>
        <w:br/>
      </w:r>
      <w:r>
        <w:rPr>
          <w:rFonts w:hint="eastAsia"/>
        </w:rPr>
        <w:t>　　　　三、要有高瞻的形势判断力和研究预测能力</w:t>
      </w:r>
      <w:r>
        <w:rPr>
          <w:rFonts w:hint="eastAsia"/>
        </w:rPr>
        <w:br/>
      </w:r>
      <w:r>
        <w:rPr>
          <w:rFonts w:hint="eastAsia"/>
        </w:rPr>
        <w:t>　　　　四、要有稳健的经营扩张力和重组并购能力</w:t>
      </w:r>
      <w:r>
        <w:rPr>
          <w:rFonts w:hint="eastAsia"/>
        </w:rPr>
        <w:br/>
      </w:r>
      <w:r>
        <w:rPr>
          <w:rFonts w:hint="eastAsia"/>
        </w:rPr>
        <w:t>　　　　五、要有坚实的业务创新力和技术保障能力</w:t>
      </w:r>
      <w:r>
        <w:rPr>
          <w:rFonts w:hint="eastAsia"/>
        </w:rPr>
        <w:br/>
      </w:r>
      <w:r>
        <w:rPr>
          <w:rFonts w:hint="eastAsia"/>
        </w:rPr>
        <w:t>　　　　六、要有敏锐的信贷评审力和结构调整能力</w:t>
      </w:r>
      <w:r>
        <w:rPr>
          <w:rFonts w:hint="eastAsia"/>
        </w:rPr>
        <w:br/>
      </w:r>
      <w:r>
        <w:rPr>
          <w:rFonts w:hint="eastAsia"/>
        </w:rPr>
        <w:t>　　　　七、要有可靠的客户公信力和市场渗透能力</w:t>
      </w:r>
      <w:r>
        <w:rPr>
          <w:rFonts w:hint="eastAsia"/>
        </w:rPr>
        <w:br/>
      </w:r>
      <w:r>
        <w:rPr>
          <w:rFonts w:hint="eastAsia"/>
        </w:rPr>
        <w:t>　　　　八、要有持续的收入增长力和成本管理能力</w:t>
      </w:r>
      <w:r>
        <w:rPr>
          <w:rFonts w:hint="eastAsia"/>
        </w:rPr>
        <w:br/>
      </w:r>
      <w:r>
        <w:rPr>
          <w:rFonts w:hint="eastAsia"/>
        </w:rPr>
        <w:t>　　第四节 我国国有商业银行竞争力提升问题研究</w:t>
      </w:r>
      <w:r>
        <w:rPr>
          <w:rFonts w:hint="eastAsia"/>
        </w:rPr>
        <w:br/>
      </w:r>
      <w:r>
        <w:rPr>
          <w:rFonts w:hint="eastAsia"/>
        </w:rPr>
        <w:t>　　　　一、国有银行面临竞争加剧</w:t>
      </w:r>
      <w:r>
        <w:rPr>
          <w:rFonts w:hint="eastAsia"/>
        </w:rPr>
        <w:br/>
      </w:r>
      <w:r>
        <w:rPr>
          <w:rFonts w:hint="eastAsia"/>
        </w:rPr>
        <w:t>　　　　二、提高国有银行竞争力的根本途径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国有商业银行发展战略研究</w:t>
      </w:r>
      <w:r>
        <w:rPr>
          <w:rFonts w:hint="eastAsia"/>
        </w:rPr>
        <w:br/>
      </w:r>
      <w:r>
        <w:rPr>
          <w:rFonts w:hint="eastAsia"/>
        </w:rPr>
        <w:t>第十章 国有商业银行实施战略转型的动因、路径和策略分析</w:t>
      </w:r>
      <w:r>
        <w:rPr>
          <w:rFonts w:hint="eastAsia"/>
        </w:rPr>
        <w:br/>
      </w:r>
      <w:r>
        <w:rPr>
          <w:rFonts w:hint="eastAsia"/>
        </w:rPr>
        <w:t>　　第一节 战略、战略转型的基本概念界定</w:t>
      </w:r>
      <w:r>
        <w:rPr>
          <w:rFonts w:hint="eastAsia"/>
        </w:rPr>
        <w:br/>
      </w:r>
      <w:r>
        <w:rPr>
          <w:rFonts w:hint="eastAsia"/>
        </w:rPr>
        <w:t>　　　　一、战略、战略变化、战略转型的界定</w:t>
      </w:r>
      <w:r>
        <w:rPr>
          <w:rFonts w:hint="eastAsia"/>
        </w:rPr>
        <w:br/>
      </w:r>
      <w:r>
        <w:rPr>
          <w:rFonts w:hint="eastAsia"/>
        </w:rPr>
        <w:t>　　　　二、战略转型的特征和功能</w:t>
      </w:r>
      <w:r>
        <w:rPr>
          <w:rFonts w:hint="eastAsia"/>
        </w:rPr>
        <w:br/>
      </w:r>
      <w:r>
        <w:rPr>
          <w:rFonts w:hint="eastAsia"/>
        </w:rPr>
        <w:t>　　　　三、战略转型的方向识别、时机把握、模式选择和控制方式</w:t>
      </w:r>
      <w:r>
        <w:rPr>
          <w:rFonts w:hint="eastAsia"/>
        </w:rPr>
        <w:br/>
      </w:r>
      <w:r>
        <w:rPr>
          <w:rFonts w:hint="eastAsia"/>
        </w:rPr>
        <w:t>　　第二节 国有商业银行实施战略转型的动因分析</w:t>
      </w:r>
      <w:r>
        <w:rPr>
          <w:rFonts w:hint="eastAsia"/>
        </w:rPr>
        <w:br/>
      </w:r>
      <w:r>
        <w:rPr>
          <w:rFonts w:hint="eastAsia"/>
        </w:rPr>
        <w:t>　　　　一、国有商业银行战略转型的外部压力分析</w:t>
      </w:r>
      <w:r>
        <w:rPr>
          <w:rFonts w:hint="eastAsia"/>
        </w:rPr>
        <w:br/>
      </w:r>
      <w:r>
        <w:rPr>
          <w:rFonts w:hint="eastAsia"/>
        </w:rPr>
        <w:t>　　　　二、国有商业银行战略转型的内部阻力分析</w:t>
      </w:r>
      <w:r>
        <w:rPr>
          <w:rFonts w:hint="eastAsia"/>
        </w:rPr>
        <w:br/>
      </w:r>
      <w:r>
        <w:rPr>
          <w:rFonts w:hint="eastAsia"/>
        </w:rPr>
        <w:t>　　第三节 国有商业银行实施战略转型的路径选择分析</w:t>
      </w:r>
      <w:r>
        <w:rPr>
          <w:rFonts w:hint="eastAsia"/>
        </w:rPr>
        <w:br/>
      </w:r>
      <w:r>
        <w:rPr>
          <w:rFonts w:hint="eastAsia"/>
        </w:rPr>
        <w:t>　　　　一、加快股改步伐，健全公司治理结构</w:t>
      </w:r>
      <w:r>
        <w:rPr>
          <w:rFonts w:hint="eastAsia"/>
        </w:rPr>
        <w:br/>
      </w:r>
      <w:r>
        <w:rPr>
          <w:rFonts w:hint="eastAsia"/>
        </w:rPr>
        <w:t>　　　　二、加快体制创新，建立扁平化、公司化及矩阵式组织体系</w:t>
      </w:r>
      <w:r>
        <w:rPr>
          <w:rFonts w:hint="eastAsia"/>
        </w:rPr>
        <w:br/>
      </w:r>
      <w:r>
        <w:rPr>
          <w:rFonts w:hint="eastAsia"/>
        </w:rPr>
        <w:t>　　　　三、加快业务创新，建立多元化的业务发展格局</w:t>
      </w:r>
      <w:r>
        <w:rPr>
          <w:rFonts w:hint="eastAsia"/>
        </w:rPr>
        <w:br/>
      </w:r>
      <w:r>
        <w:rPr>
          <w:rFonts w:hint="eastAsia"/>
        </w:rPr>
        <w:t>　　　　四、加快管理创新，健全科学合理的激励机制</w:t>
      </w:r>
      <w:r>
        <w:rPr>
          <w:rFonts w:hint="eastAsia"/>
        </w:rPr>
        <w:br/>
      </w:r>
      <w:r>
        <w:rPr>
          <w:rFonts w:hint="eastAsia"/>
        </w:rPr>
        <w:t>　　　　五、加快技术创新，建立国际先进水平的金融信息技术平台</w:t>
      </w:r>
      <w:r>
        <w:rPr>
          <w:rFonts w:hint="eastAsia"/>
        </w:rPr>
        <w:br/>
      </w:r>
      <w:r>
        <w:rPr>
          <w:rFonts w:hint="eastAsia"/>
        </w:rPr>
        <w:t>　　第四节 国有商业银行战略转型的策略安排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2007-2008年国有银行发展战略选择分析</w:t>
      </w:r>
      <w:r>
        <w:rPr>
          <w:rFonts w:hint="eastAsia"/>
        </w:rPr>
        <w:br/>
      </w:r>
      <w:r>
        <w:rPr>
          <w:rFonts w:hint="eastAsia"/>
        </w:rPr>
        <w:t>　　第一节 2006-2007年国有商业银行策略研究</w:t>
      </w:r>
      <w:r>
        <w:rPr>
          <w:rFonts w:hint="eastAsia"/>
        </w:rPr>
        <w:br/>
      </w:r>
      <w:r>
        <w:rPr>
          <w:rFonts w:hint="eastAsia"/>
        </w:rPr>
        <w:t>　　　　一、2006年部分国有银行经营战略</w:t>
      </w:r>
      <w:r>
        <w:rPr>
          <w:rFonts w:hint="eastAsia"/>
        </w:rPr>
        <w:br/>
      </w:r>
      <w:r>
        <w:rPr>
          <w:rFonts w:hint="eastAsia"/>
        </w:rPr>
        <w:t>　　　　二、2007年我国银行业环境趋势战略变动</w:t>
      </w:r>
      <w:r>
        <w:rPr>
          <w:rFonts w:hint="eastAsia"/>
        </w:rPr>
        <w:br/>
      </w:r>
      <w:r>
        <w:rPr>
          <w:rFonts w:hint="eastAsia"/>
        </w:rPr>
        <w:t>　　第二节 以产权制度改革为主的战略重点</w:t>
      </w:r>
      <w:r>
        <w:rPr>
          <w:rFonts w:hint="eastAsia"/>
        </w:rPr>
        <w:br/>
      </w:r>
      <w:r>
        <w:rPr>
          <w:rFonts w:hint="eastAsia"/>
        </w:rPr>
        <w:t>　　第三节 区位市场战略选择</w:t>
      </w:r>
      <w:r>
        <w:rPr>
          <w:rFonts w:hint="eastAsia"/>
        </w:rPr>
        <w:br/>
      </w:r>
      <w:r>
        <w:rPr>
          <w:rFonts w:hint="eastAsia"/>
        </w:rPr>
        <w:t>　　　　一、区位优势理论与银行关系</w:t>
      </w:r>
      <w:r>
        <w:rPr>
          <w:rFonts w:hint="eastAsia"/>
        </w:rPr>
        <w:br/>
      </w:r>
      <w:r>
        <w:rPr>
          <w:rFonts w:hint="eastAsia"/>
        </w:rPr>
        <w:t>　　　　二、区域选择标准及发展建议</w:t>
      </w:r>
      <w:r>
        <w:rPr>
          <w:rFonts w:hint="eastAsia"/>
        </w:rPr>
        <w:br/>
      </w:r>
      <w:r>
        <w:rPr>
          <w:rFonts w:hint="eastAsia"/>
        </w:rPr>
        <w:t>　　第四节 中⋅智⋅林⋅－国有商业银行的稳健发展战略</w:t>
      </w:r>
      <w:r>
        <w:rPr>
          <w:rFonts w:hint="eastAsia"/>
        </w:rPr>
        <w:br/>
      </w:r>
      <w:r>
        <w:rPr>
          <w:rFonts w:hint="eastAsia"/>
        </w:rPr>
        <w:t>　　　　一、利润最大化：商业银行的经营目标</w:t>
      </w:r>
      <w:r>
        <w:rPr>
          <w:rFonts w:hint="eastAsia"/>
        </w:rPr>
        <w:br/>
      </w:r>
      <w:r>
        <w:rPr>
          <w:rFonts w:hint="eastAsia"/>
        </w:rPr>
        <w:t>　　　　二、经营集约化：商业银行的业务发展方式</w:t>
      </w:r>
      <w:r>
        <w:rPr>
          <w:rFonts w:hint="eastAsia"/>
        </w:rPr>
        <w:br/>
      </w:r>
      <w:r>
        <w:rPr>
          <w:rFonts w:hint="eastAsia"/>
        </w:rPr>
        <w:t>　　　　三、业务发展国际化：商业银行走向国际舞台的必由之路</w:t>
      </w:r>
      <w:r>
        <w:rPr>
          <w:rFonts w:hint="eastAsia"/>
        </w:rPr>
        <w:br/>
      </w:r>
      <w:r>
        <w:rPr>
          <w:rFonts w:hint="eastAsia"/>
        </w:rPr>
        <w:t>　　　　四、经营技术电子化：商业银行经营现代化的基本标志</w:t>
      </w:r>
      <w:r>
        <w:rPr>
          <w:rFonts w:hint="eastAsia"/>
        </w:rPr>
        <w:br/>
      </w:r>
      <w:r>
        <w:rPr>
          <w:rFonts w:hint="eastAsia"/>
        </w:rPr>
        <w:t>　　　　五、人才专家化：商业银行健康发展的必然选择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报告总结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2003-2006年我国GDP对比表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居民消费价格分类指数（2007年4月）</w:t>
      </w:r>
      <w:r>
        <w:rPr>
          <w:rFonts w:hint="eastAsia"/>
        </w:rPr>
        <w:br/>
      </w:r>
      <w:r>
        <w:rPr>
          <w:rFonts w:hint="eastAsia"/>
        </w:rPr>
        <w:t>　　图表 2001-2006年中国能源贸易额占矿产品贸易额的比重变化图</w:t>
      </w:r>
      <w:r>
        <w:rPr>
          <w:rFonts w:hint="eastAsia"/>
        </w:rPr>
        <w:br/>
      </w:r>
      <w:r>
        <w:rPr>
          <w:rFonts w:hint="eastAsia"/>
        </w:rPr>
        <w:t>　　图表 2001-2006年我国石油进口额占矿产品进口额的比重变化图</w:t>
      </w:r>
      <w:r>
        <w:rPr>
          <w:rFonts w:hint="eastAsia"/>
        </w:rPr>
        <w:br/>
      </w:r>
      <w:r>
        <w:rPr>
          <w:rFonts w:hint="eastAsia"/>
        </w:rPr>
        <w:t>　　图表 2001-2006年我国石油进出口量变化图</w:t>
      </w:r>
      <w:r>
        <w:rPr>
          <w:rFonts w:hint="eastAsia"/>
        </w:rPr>
        <w:br/>
      </w:r>
      <w:r>
        <w:rPr>
          <w:rFonts w:hint="eastAsia"/>
        </w:rPr>
        <w:t>　　图表 2006年我国石油主要进口来源分布图</w:t>
      </w:r>
      <w:r>
        <w:rPr>
          <w:rFonts w:hint="eastAsia"/>
        </w:rPr>
        <w:br/>
      </w:r>
      <w:r>
        <w:rPr>
          <w:rFonts w:hint="eastAsia"/>
        </w:rPr>
        <w:t>　　图表 我国石油消费对进口的依赖程度</w:t>
      </w:r>
      <w:r>
        <w:rPr>
          <w:rFonts w:hint="eastAsia"/>
        </w:rPr>
        <w:br/>
      </w:r>
      <w:r>
        <w:rPr>
          <w:rFonts w:hint="eastAsia"/>
        </w:rPr>
        <w:t>　　图表 2001-2006年我国天然气进出口量变化图</w:t>
      </w:r>
      <w:r>
        <w:rPr>
          <w:rFonts w:hint="eastAsia"/>
        </w:rPr>
        <w:br/>
      </w:r>
      <w:r>
        <w:rPr>
          <w:rFonts w:hint="eastAsia"/>
        </w:rPr>
        <w:t>　　图表 2001-2006年我国煤炭进出口量变化图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 2006年四大国有商业银行不良贷款情况列表</w:t>
      </w:r>
      <w:r>
        <w:rPr>
          <w:rFonts w:hint="eastAsia"/>
        </w:rPr>
        <w:br/>
      </w:r>
      <w:r>
        <w:rPr>
          <w:rFonts w:hint="eastAsia"/>
        </w:rPr>
        <w:t>　　图表 2006年四大国有商业银行季末主要指标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2004-2006年四大国有商业银行资产总额增长幅度列表</w:t>
      </w:r>
      <w:r>
        <w:rPr>
          <w:rFonts w:hint="eastAsia"/>
        </w:rPr>
        <w:br/>
      </w:r>
      <w:r>
        <w:rPr>
          <w:rFonts w:hint="eastAsia"/>
        </w:rPr>
        <w:t>　　图表 2004-2006年国有商业银行财务效益增长情况列表</w:t>
      </w:r>
      <w:r>
        <w:rPr>
          <w:rFonts w:hint="eastAsia"/>
        </w:rPr>
        <w:br/>
      </w:r>
      <w:r>
        <w:rPr>
          <w:rFonts w:hint="eastAsia"/>
        </w:rPr>
        <w:t>　　图表 2004-2006年国有商业银行成本对收入比列表</w:t>
      </w:r>
      <w:r>
        <w:rPr>
          <w:rFonts w:hint="eastAsia"/>
        </w:rPr>
        <w:br/>
      </w:r>
      <w:r>
        <w:rPr>
          <w:rFonts w:hint="eastAsia"/>
        </w:rPr>
        <w:t>　　图表 2004-2005年中国工商银行网上银行用户规模</w:t>
      </w:r>
      <w:r>
        <w:rPr>
          <w:rFonts w:hint="eastAsia"/>
        </w:rPr>
        <w:br/>
      </w:r>
      <w:r>
        <w:rPr>
          <w:rFonts w:hint="eastAsia"/>
        </w:rPr>
        <w:t>　　图表 2006年1-9月份中国工商银行电子银行交易额结构图</w:t>
      </w:r>
      <w:r>
        <w:rPr>
          <w:rFonts w:hint="eastAsia"/>
        </w:rPr>
        <w:br/>
      </w:r>
      <w:r>
        <w:rPr>
          <w:rFonts w:hint="eastAsia"/>
        </w:rPr>
        <w:t>　　图表 2004-2006年国有商业银行净利润比较图</w:t>
      </w:r>
      <w:r>
        <w:rPr>
          <w:rFonts w:hint="eastAsia"/>
        </w:rPr>
        <w:br/>
      </w:r>
      <w:r>
        <w:rPr>
          <w:rFonts w:hint="eastAsia"/>
        </w:rPr>
        <w:t>　　图表 2004-2006年国有商业银行不良贷款率比较图</w:t>
      </w:r>
      <w:r>
        <w:rPr>
          <w:rFonts w:hint="eastAsia"/>
        </w:rPr>
        <w:br/>
      </w:r>
      <w:r>
        <w:rPr>
          <w:rFonts w:hint="eastAsia"/>
        </w:rPr>
        <w:t>　　图表 2004-2006年国有商业银行不良贷款率比较表 %</w:t>
      </w:r>
      <w:r>
        <w:rPr>
          <w:rFonts w:hint="eastAsia"/>
        </w:rPr>
        <w:br/>
      </w:r>
      <w:r>
        <w:rPr>
          <w:rFonts w:hint="eastAsia"/>
        </w:rPr>
        <w:t>　　图表 2004-2006年实行股改的国有商业银行资本充足率比较图 %</w:t>
      </w:r>
      <w:r>
        <w:rPr>
          <w:rFonts w:hint="eastAsia"/>
        </w:rPr>
        <w:br/>
      </w:r>
      <w:r>
        <w:rPr>
          <w:rFonts w:hint="eastAsia"/>
        </w:rPr>
        <w:t>　　图表 企业战略转型动力模型分析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3996b284e4469" w:history="1">
        <w:r>
          <w:rPr>
            <w:rStyle w:val="Hyperlink"/>
          </w:rPr>
          <w:t>2007-2008年国有商业银行运行态势及发展策略研究报告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3996b284e4469" w:history="1">
        <w:r>
          <w:rPr>
            <w:rStyle w:val="Hyperlink"/>
          </w:rPr>
          <w:t>https://www.20087.com/2007-06/R_2007_2008nianguoyoushangyeyinxingyunBaoGao.html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28616d4c648e8" w:history="1">
      <w:r>
        <w:rPr>
          <w:rStyle w:val="Hyperlink"/>
        </w:rPr>
        <w:t>2007-2008年国有商业银行运行态势及发展策略研究报告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nianguoyoushangyeyinxingyunBaoGao.html" TargetMode="External" Id="R3893996b284e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nianguoyoushangyeyinxingyunBaoGao.html" TargetMode="External" Id="Rc5e28616d4c6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2007-06-07T01:31:00Z</dcterms:created>
  <dcterms:modified xsi:type="dcterms:W3CDTF">2007-06-07T02:31:00Z</dcterms:modified>
  <dc:subject>2007-2008年国有商业银行运行态势及发展策略研究报告</dc:subject>
  <dc:title>2007-2008年国有商业银行运行态势及发展策略研究报告</dc:title>
  <cp:keywords>2007-2008年国有商业银行运行态势及发展策略研究报告</cp:keywords>
  <dc:description>2007-2008年国有商业银行运行态势及发展策略研究报告</dc:description>
</cp:coreProperties>
</file>