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84e396aa844f0" w:history="1">
              <w:r>
                <w:rPr>
                  <w:rStyle w:val="Hyperlink"/>
                </w:rPr>
                <w:t>中国UPS企业并购研究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84e396aa844f0" w:history="1">
              <w:r>
                <w:rPr>
                  <w:rStyle w:val="Hyperlink"/>
                </w:rPr>
                <w:t>中国UPS企业并购研究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84e396aa844f0" w:history="1">
                <w:r>
                  <w:rPr>
                    <w:rStyle w:val="Hyperlink"/>
                  </w:rPr>
                  <w:t>https://www.20087.com/2007-07/R_zhongguoqiyebinggouyanjiuBaoGao.html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C中国区与梅兰日兰合并后，在未来一段时间内将施行“一个领导两套财务体系”方案。这意味着，梅兰日兰和APC的合并运营已经正式上轨。未来一段时间内，APC仍然会继续独立运作原有中小型功率UPS的业务，而梅兰日兰也会坚持大型功率UPS业务模式不变。</w:t>
      </w:r>
      <w:r>
        <w:rPr>
          <w:rFonts w:hint="eastAsia"/>
        </w:rPr>
        <w:br/>
      </w:r>
      <w:r>
        <w:rPr>
          <w:rFonts w:hint="eastAsia"/>
        </w:rPr>
        <w:t>　　在组成APC-梅兰日兰新公司后，梅兰日兰将在东莞生产UPS产品，APC将在苏州主要生产小功率UPS产品，在厦门生产英飞产品（包括机柜、空调等）。由于梅兰日兰实现了国内生产，所以可以预见的是，其中大功率UPS产品将下调价格，而由于APC整合了两个工厂，需要时间进行调整，价格在短期内不会下降。</w:t>
      </w:r>
      <w:r>
        <w:rPr>
          <w:rFonts w:hint="eastAsia"/>
        </w:rPr>
        <w:br/>
      </w:r>
      <w:r>
        <w:rPr>
          <w:rFonts w:hint="eastAsia"/>
        </w:rPr>
        <w:t>　　梅兰日兰和APC的产品各具特点，其中梅兰日兰是典型的在线式UPS制造商，APC是典型的在线互动式UPS制造商。两个公司合并后，舍弃了原属于APC的秀康产品，同时我们顾问预计，梅兰日兰的小功率UPS产品也很难整合到APC当中，结果会和秀康一样遭到淘汰。所以施耐德的最佳策略为出售梅兰日兰小机部分，以获得最大的经济效益。</w:t>
      </w:r>
      <w:r>
        <w:rPr>
          <w:rFonts w:hint="eastAsia"/>
        </w:rPr>
        <w:br/>
      </w:r>
      <w:r>
        <w:rPr>
          <w:rFonts w:hint="eastAsia"/>
        </w:rPr>
        <w:t>　　APC的企业文化以扩张和创新为主，在过去的十年间，APC先后并购多家竞争对手和上下游企业，同时，APC积极推出自身的理念，1996年推出网络UPS的概念，2002年借用美国应用协会的概念，推出NCPI理念。梅兰日兰公司相对来说，注重技术研发，但是在概念创新上比较保守。预计在合并后，APC和梅兰日兰将在一年内逐步整合企业文化，形成积极主动，同时自主创新的企业文化。</w:t>
      </w:r>
      <w:r>
        <w:rPr>
          <w:rFonts w:hint="eastAsia"/>
        </w:rPr>
        <w:br/>
      </w:r>
      <w:r>
        <w:rPr>
          <w:rFonts w:hint="eastAsia"/>
        </w:rPr>
        <w:t>　　梅兰日兰和APC两家公司的合并将会：形成显著的协作效果（包括但不仅限于采购、研发、支持、销售、服务等方面），可以给新企业节约2.0亿美元左右，预计在2009年能够实现这一数字的60%；调整重大研发项目和APC的创新体系；借助梅兰日兰在服务领域的实力，加速大型UPS系统领域盈利能力的增长；为客户提供最全面的产品和服务；受益于全球业务覆盖以及在亚洲的强大生产能力；为客户提供关键供电、配电，并构建自动化解决方案。</w:t>
      </w:r>
      <w:r>
        <w:rPr>
          <w:rFonts w:hint="eastAsia"/>
        </w:rPr>
        <w:br/>
      </w:r>
      <w:r>
        <w:rPr>
          <w:rFonts w:hint="eastAsia"/>
        </w:rPr>
        <w:t>　　一、全球UPS产业环境及竞争分析. 5</w:t>
      </w:r>
      <w:r>
        <w:rPr>
          <w:rFonts w:hint="eastAsia"/>
        </w:rPr>
        <w:br/>
      </w:r>
      <w:r>
        <w:rPr>
          <w:rFonts w:hint="eastAsia"/>
        </w:rPr>
        <w:t>　　（一） UPS发展历史与分类</w:t>
      </w:r>
      <w:r>
        <w:rPr>
          <w:rFonts w:hint="eastAsia"/>
        </w:rPr>
        <w:br/>
      </w:r>
      <w:r>
        <w:rPr>
          <w:rFonts w:hint="eastAsia"/>
        </w:rPr>
        <w:t>　　1、UPS发展历史</w:t>
      </w:r>
      <w:r>
        <w:rPr>
          <w:rFonts w:hint="eastAsia"/>
        </w:rPr>
        <w:br/>
      </w:r>
      <w:r>
        <w:rPr>
          <w:rFonts w:hint="eastAsia"/>
        </w:rPr>
        <w:t>　　2、UPS的种类及工作原理</w:t>
      </w:r>
      <w:r>
        <w:rPr>
          <w:rFonts w:hint="eastAsia"/>
        </w:rPr>
        <w:br/>
      </w:r>
      <w:r>
        <w:rPr>
          <w:rFonts w:hint="eastAsia"/>
        </w:rPr>
        <w:t>　　（二） 2006年全球UPS市场规模与特点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（三） 主要国家和地区竞争分析</w:t>
      </w:r>
      <w:r>
        <w:rPr>
          <w:rFonts w:hint="eastAsia"/>
        </w:rPr>
        <w:br/>
      </w:r>
      <w:r>
        <w:rPr>
          <w:rFonts w:hint="eastAsia"/>
        </w:rPr>
        <w:t>　　1、美国：UPS的全球最大市场</w:t>
      </w:r>
      <w:r>
        <w:rPr>
          <w:rFonts w:hint="eastAsia"/>
        </w:rPr>
        <w:br/>
      </w:r>
      <w:r>
        <w:rPr>
          <w:rFonts w:hint="eastAsia"/>
        </w:rPr>
        <w:t>　　2、欧洲：进出口相对更加频繁</w:t>
      </w:r>
      <w:r>
        <w:rPr>
          <w:rFonts w:hint="eastAsia"/>
        </w:rPr>
        <w:br/>
      </w:r>
      <w:r>
        <w:rPr>
          <w:rFonts w:hint="eastAsia"/>
        </w:rPr>
        <w:t>　　3、亚太（除日本）：所占份额不大，增长潜力巨大</w:t>
      </w:r>
      <w:r>
        <w:rPr>
          <w:rFonts w:hint="eastAsia"/>
        </w:rPr>
        <w:br/>
      </w:r>
      <w:r>
        <w:rPr>
          <w:rFonts w:hint="eastAsia"/>
        </w:rPr>
        <w:t>　　二、施耐德并购APC背景及原因分析</w:t>
      </w:r>
      <w:r>
        <w:rPr>
          <w:rFonts w:hint="eastAsia"/>
        </w:rPr>
        <w:br/>
      </w:r>
      <w:r>
        <w:rPr>
          <w:rFonts w:hint="eastAsia"/>
        </w:rPr>
        <w:t>　　（一） 并购前APC与梅兰日兰分析</w:t>
      </w:r>
      <w:r>
        <w:rPr>
          <w:rFonts w:hint="eastAsia"/>
        </w:rPr>
        <w:br/>
      </w:r>
      <w:r>
        <w:rPr>
          <w:rFonts w:hint="eastAsia"/>
        </w:rPr>
        <w:t>　　1、APC分析</w:t>
      </w:r>
      <w:r>
        <w:rPr>
          <w:rFonts w:hint="eastAsia"/>
        </w:rPr>
        <w:br/>
      </w:r>
      <w:r>
        <w:rPr>
          <w:rFonts w:hint="eastAsia"/>
        </w:rPr>
        <w:t>　　2、梅兰日兰分析</w:t>
      </w:r>
      <w:r>
        <w:rPr>
          <w:rFonts w:hint="eastAsia"/>
        </w:rPr>
        <w:br/>
      </w:r>
      <w:r>
        <w:rPr>
          <w:rFonts w:hint="eastAsia"/>
        </w:rPr>
        <w:t>　　（二） 并购缘起</w:t>
      </w:r>
      <w:r>
        <w:rPr>
          <w:rFonts w:hint="eastAsia"/>
        </w:rPr>
        <w:br/>
      </w:r>
      <w:r>
        <w:rPr>
          <w:rFonts w:hint="eastAsia"/>
        </w:rPr>
        <w:t>　　1、施耐德战略发展的需要</w:t>
      </w:r>
      <w:r>
        <w:rPr>
          <w:rFonts w:hint="eastAsia"/>
        </w:rPr>
        <w:br/>
      </w:r>
      <w:r>
        <w:rPr>
          <w:rFonts w:hint="eastAsia"/>
        </w:rPr>
        <w:t>　　2、APC利润率下滑造成了并购的可能</w:t>
      </w:r>
      <w:r>
        <w:rPr>
          <w:rFonts w:hint="eastAsia"/>
        </w:rPr>
        <w:br/>
      </w:r>
      <w:r>
        <w:rPr>
          <w:rFonts w:hint="eastAsia"/>
        </w:rPr>
        <w:t>　　3、APC和梅兰日兰可形成强势互补</w:t>
      </w:r>
      <w:r>
        <w:rPr>
          <w:rFonts w:hint="eastAsia"/>
        </w:rPr>
        <w:br/>
      </w:r>
      <w:r>
        <w:rPr>
          <w:rFonts w:hint="eastAsia"/>
        </w:rPr>
        <w:t>　　（三） 并购过程</w:t>
      </w:r>
      <w:r>
        <w:rPr>
          <w:rFonts w:hint="eastAsia"/>
        </w:rPr>
        <w:br/>
      </w:r>
      <w:r>
        <w:rPr>
          <w:rFonts w:hint="eastAsia"/>
        </w:rPr>
        <w:t>　　三、并购内部整合分析. 16</w:t>
      </w:r>
      <w:r>
        <w:rPr>
          <w:rFonts w:hint="eastAsia"/>
        </w:rPr>
        <w:br/>
      </w:r>
      <w:r>
        <w:rPr>
          <w:rFonts w:hint="eastAsia"/>
        </w:rPr>
        <w:t>　　（一） 人力资源结构分析</w:t>
      </w:r>
      <w:r>
        <w:rPr>
          <w:rFonts w:hint="eastAsia"/>
        </w:rPr>
        <w:br/>
      </w:r>
      <w:r>
        <w:rPr>
          <w:rFonts w:hint="eastAsia"/>
        </w:rPr>
        <w:t>　　（二） 企业文化</w:t>
      </w:r>
      <w:r>
        <w:rPr>
          <w:rFonts w:hint="eastAsia"/>
        </w:rPr>
        <w:br/>
      </w:r>
      <w:r>
        <w:rPr>
          <w:rFonts w:hint="eastAsia"/>
        </w:rPr>
        <w:t>　　（三） 价格</w:t>
      </w:r>
      <w:r>
        <w:rPr>
          <w:rFonts w:hint="eastAsia"/>
        </w:rPr>
        <w:br/>
      </w:r>
      <w:r>
        <w:rPr>
          <w:rFonts w:hint="eastAsia"/>
        </w:rPr>
        <w:t>　　（四） 产品</w:t>
      </w:r>
      <w:r>
        <w:rPr>
          <w:rFonts w:hint="eastAsia"/>
        </w:rPr>
        <w:br/>
      </w:r>
      <w:r>
        <w:rPr>
          <w:rFonts w:hint="eastAsia"/>
        </w:rPr>
        <w:t>　　（五） 营销</w:t>
      </w:r>
      <w:r>
        <w:rPr>
          <w:rFonts w:hint="eastAsia"/>
        </w:rPr>
        <w:br/>
      </w:r>
      <w:r>
        <w:rPr>
          <w:rFonts w:hint="eastAsia"/>
        </w:rPr>
        <w:t>　　四、并购外部影响分析. 22</w:t>
      </w:r>
      <w:r>
        <w:rPr>
          <w:rFonts w:hint="eastAsia"/>
        </w:rPr>
        <w:br/>
      </w:r>
      <w:r>
        <w:rPr>
          <w:rFonts w:hint="eastAsia"/>
        </w:rPr>
        <w:t>　　（一） 对全球UPS产业影响分析</w:t>
      </w:r>
      <w:r>
        <w:rPr>
          <w:rFonts w:hint="eastAsia"/>
        </w:rPr>
        <w:br/>
      </w:r>
      <w:r>
        <w:rPr>
          <w:rFonts w:hint="eastAsia"/>
        </w:rPr>
        <w:t>　　1、并购前全球主要厂商分析</w:t>
      </w:r>
      <w:r>
        <w:rPr>
          <w:rFonts w:hint="eastAsia"/>
        </w:rPr>
        <w:br/>
      </w:r>
      <w:r>
        <w:rPr>
          <w:rFonts w:hint="eastAsia"/>
        </w:rPr>
        <w:t>　　2、并购后全球主要厂商分析</w:t>
      </w:r>
      <w:r>
        <w:rPr>
          <w:rFonts w:hint="eastAsia"/>
        </w:rPr>
        <w:br/>
      </w:r>
      <w:r>
        <w:rPr>
          <w:rFonts w:hint="eastAsia"/>
        </w:rPr>
        <w:t>　　（二） 对中国UPS产业影响分析</w:t>
      </w:r>
      <w:r>
        <w:rPr>
          <w:rFonts w:hint="eastAsia"/>
        </w:rPr>
        <w:br/>
      </w:r>
      <w:r>
        <w:rPr>
          <w:rFonts w:hint="eastAsia"/>
        </w:rPr>
        <w:t>　　1、对中国主要外资厂商的影响</w:t>
      </w:r>
      <w:r>
        <w:rPr>
          <w:rFonts w:hint="eastAsia"/>
        </w:rPr>
        <w:br/>
      </w:r>
      <w:r>
        <w:rPr>
          <w:rFonts w:hint="eastAsia"/>
        </w:rPr>
        <w:t>　　2、对中国主要本土厂商的影响</w:t>
      </w:r>
      <w:r>
        <w:rPr>
          <w:rFonts w:hint="eastAsia"/>
        </w:rPr>
        <w:br/>
      </w:r>
      <w:r>
        <w:rPr>
          <w:rFonts w:hint="eastAsia"/>
        </w:rPr>
        <w:t>　　五、预期与展望. 25</w:t>
      </w:r>
      <w:r>
        <w:rPr>
          <w:rFonts w:hint="eastAsia"/>
        </w:rPr>
        <w:br/>
      </w:r>
      <w:r>
        <w:rPr>
          <w:rFonts w:hint="eastAsia"/>
        </w:rPr>
        <w:t>　　（一） 行业发展预期</w:t>
      </w:r>
      <w:r>
        <w:rPr>
          <w:rFonts w:hint="eastAsia"/>
        </w:rPr>
        <w:br/>
      </w:r>
      <w:r>
        <w:rPr>
          <w:rFonts w:hint="eastAsia"/>
        </w:rPr>
        <w:t>　　（二） 新公司发展预期</w:t>
      </w:r>
      <w:r>
        <w:rPr>
          <w:rFonts w:hint="eastAsia"/>
        </w:rPr>
        <w:br/>
      </w:r>
      <w:r>
        <w:rPr>
          <w:rFonts w:hint="eastAsia"/>
        </w:rPr>
        <w:t>　　1、新公司将增加渠道规模</w:t>
      </w:r>
      <w:r>
        <w:rPr>
          <w:rFonts w:hint="eastAsia"/>
        </w:rPr>
        <w:br/>
      </w:r>
      <w:r>
        <w:rPr>
          <w:rFonts w:hint="eastAsia"/>
        </w:rPr>
        <w:t>　　2、新公司将加快市场融合与拓展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2004－2006年世界UPS市场销售额情况</w:t>
      </w:r>
      <w:r>
        <w:rPr>
          <w:rFonts w:hint="eastAsia"/>
        </w:rPr>
        <w:br/>
      </w:r>
      <w:r>
        <w:rPr>
          <w:rFonts w:hint="eastAsia"/>
        </w:rPr>
        <w:t>　　表2 2004－2006年美国UPS市场销售额情况</w:t>
      </w:r>
      <w:r>
        <w:rPr>
          <w:rFonts w:hint="eastAsia"/>
        </w:rPr>
        <w:br/>
      </w:r>
      <w:r>
        <w:rPr>
          <w:rFonts w:hint="eastAsia"/>
        </w:rPr>
        <w:t>　　表3 2004－2006年欧洲UPS市场销售额情况</w:t>
      </w:r>
      <w:r>
        <w:rPr>
          <w:rFonts w:hint="eastAsia"/>
        </w:rPr>
        <w:br/>
      </w:r>
      <w:r>
        <w:rPr>
          <w:rFonts w:hint="eastAsia"/>
        </w:rPr>
        <w:t>　　表4 2004－2006年亚太（除日本）UPS市场销售额情况</w:t>
      </w:r>
      <w:r>
        <w:rPr>
          <w:rFonts w:hint="eastAsia"/>
        </w:rPr>
        <w:br/>
      </w:r>
      <w:r>
        <w:rPr>
          <w:rFonts w:hint="eastAsia"/>
        </w:rPr>
        <w:t>　　表5 APC并购公司列表</w:t>
      </w:r>
      <w:r>
        <w:rPr>
          <w:rFonts w:hint="eastAsia"/>
        </w:rPr>
        <w:br/>
      </w:r>
      <w:r>
        <w:rPr>
          <w:rFonts w:hint="eastAsia"/>
        </w:rPr>
        <w:t>　　表6 新公司对中国外资厂商影响的SWOT分析</w:t>
      </w:r>
      <w:r>
        <w:rPr>
          <w:rFonts w:hint="eastAsia"/>
        </w:rPr>
        <w:br/>
      </w:r>
      <w:r>
        <w:rPr>
          <w:rFonts w:hint="eastAsia"/>
        </w:rPr>
        <w:t>　　表7 新公司对中国本土厂商影响的SWOT分析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2004－2006年世界UPS市场销售额情况</w:t>
      </w:r>
      <w:r>
        <w:rPr>
          <w:rFonts w:hint="eastAsia"/>
        </w:rPr>
        <w:br/>
      </w:r>
      <w:r>
        <w:rPr>
          <w:rFonts w:hint="eastAsia"/>
        </w:rPr>
        <w:t>　　图2 整合后大中国区领导层组织结构图</w:t>
      </w:r>
      <w:r>
        <w:rPr>
          <w:rFonts w:hint="eastAsia"/>
        </w:rPr>
        <w:br/>
      </w:r>
      <w:r>
        <w:rPr>
          <w:rFonts w:hint="eastAsia"/>
        </w:rPr>
        <w:t>　　图3 APC整合后产品结构预测</w:t>
      </w:r>
      <w:r>
        <w:rPr>
          <w:rFonts w:hint="eastAsia"/>
        </w:rPr>
        <w:br/>
      </w:r>
      <w:r>
        <w:rPr>
          <w:rFonts w:hint="eastAsia"/>
        </w:rPr>
        <w:t>　　图4 梅兰日兰整合后产品结构预测</w:t>
      </w:r>
      <w:r>
        <w:rPr>
          <w:rFonts w:hint="eastAsia"/>
        </w:rPr>
        <w:br/>
      </w:r>
      <w:r>
        <w:rPr>
          <w:rFonts w:hint="eastAsia"/>
        </w:rPr>
        <w:t>　　图5 APC（中国）公司2006年营销方式分析</w:t>
      </w:r>
      <w:r>
        <w:rPr>
          <w:rFonts w:hint="eastAsia"/>
        </w:rPr>
        <w:br/>
      </w:r>
      <w:r>
        <w:rPr>
          <w:rFonts w:hint="eastAsia"/>
        </w:rPr>
        <w:t>　　图6 梅兰日兰（中国）公司2006年营销方式分析</w:t>
      </w:r>
      <w:r>
        <w:rPr>
          <w:rFonts w:hint="eastAsia"/>
        </w:rPr>
        <w:br/>
      </w:r>
      <w:r>
        <w:rPr>
          <w:rFonts w:hint="eastAsia"/>
        </w:rPr>
        <w:t>　　图7 2006年并购前全球主要厂商销售额分析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84e396aa844f0" w:history="1">
        <w:r>
          <w:rPr>
            <w:rStyle w:val="Hyperlink"/>
          </w:rPr>
          <w:t>中国UPS企业并购研究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84e396aa844f0" w:history="1">
        <w:r>
          <w:rPr>
            <w:rStyle w:val="Hyperlink"/>
          </w:rPr>
          <w:t>https://www.20087.com/2007-07/R_zhongguoqiyebinggouyanjiuBaoGao.html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8d25a8a2844d6" w:history="1">
      <w:r>
        <w:rPr>
          <w:rStyle w:val="Hyperlink"/>
        </w:rPr>
        <w:t>中国UPS企业并购研究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qiyebinggouyanjiuBaoGao.html" TargetMode="External" Id="R8c284e396aa8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qiyebinggouyanjiuBaoGao.html" TargetMode="External" Id="Rb358d25a8a28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2007-07-22T02:11:00Z</dcterms:created>
  <dcterms:modified xsi:type="dcterms:W3CDTF">2007-07-22T03:11:00Z</dcterms:modified>
  <dc:subject>中国UPS企业并购研究</dc:subject>
  <dc:title>中国UPS企业并购研究</dc:title>
  <cp:keywords>中国UPS企业并购研究</cp:keywords>
  <dc:description>中国UPS企业并购研究</dc:description>
</cp:coreProperties>
</file>