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0495c83a74019" w:history="1">
              <w:r>
                <w:rPr>
                  <w:rStyle w:val="Hyperlink"/>
                </w:rPr>
                <w:t>2006-2007中国计算机及相关设备制造业上市公司研究报告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0495c83a74019" w:history="1">
              <w:r>
                <w:rPr>
                  <w:rStyle w:val="Hyperlink"/>
                </w:rPr>
                <w:t>2006-2007中国计算机及相关设备制造业上市公司研究报告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0495c83a74019" w:history="1">
                <w:r>
                  <w:rPr>
                    <w:rStyle w:val="Hyperlink"/>
                  </w:rPr>
                  <w:t>https://www.20087.com/2007-07/R_2006_2007zhongguojisuanjijixiangguanBaoGao.html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政府的政策鼓励之下，中国的电脑硬件制造业取得了很大的发展，其产品已经具备了相当的竞争力。中国整个IT硬件市场分为5个主要部分，分别是PC（含笔记本）、终端设备（主要包括服务器、存储产品、路由器、交换机等等）、外设产品、数码产品和其它一些硬件产品。</w:t>
      </w:r>
      <w:r>
        <w:rPr>
          <w:rFonts w:hint="eastAsia"/>
        </w:rPr>
        <w:br/>
      </w:r>
      <w:r>
        <w:rPr>
          <w:rFonts w:hint="eastAsia"/>
        </w:rPr>
        <w:t>　　2006年，中国计算机市场继续保持较为快速的发展势头。在创新与融合的背景下，中国计算机用户的应用水平不断提升，计算机、软件与通信、互联网、数字内容、消费电子的多产业融合崭露头角，有力地推动着中国计算机市场向纵深领域的快速发展。2006年中国计算机市场销售规模达到5689亿元，比2005年增长15.6%。 但是硬件产品所占份额下降至63.2%，与2005年相比下滑了2.3个百分点。未来五年，中国计算机市场将保持15.3%的年均复合增长率，2011年市场销售额将达11586.8亿元。其中硬件设备的发展相对平缓，届时硬件在计算机市场中的比重将下降至50.2%。</w:t>
      </w:r>
      <w:r>
        <w:rPr>
          <w:rFonts w:hint="eastAsia"/>
        </w:rPr>
        <w:br/>
      </w:r>
      <w:r>
        <w:rPr>
          <w:rFonts w:hint="eastAsia"/>
        </w:rPr>
        <w:t>　　2006年中国外设市场实现平稳增长，销售量同比增长18.3%、销售额同比增长14.0％。其中，显示器受LCD快速攀升的拉动，销售额出现17.5%的同比增长；而打印机方面由于激光打印机的快速增长，总体销售额突破了100亿元；多功能一体机、投影机、外部磁盘存储系统保持快速增长，但其市场规模相对较小。</w:t>
      </w:r>
      <w:r>
        <w:rPr>
          <w:rFonts w:hint="eastAsia"/>
        </w:rPr>
        <w:br/>
      </w:r>
      <w:r>
        <w:rPr>
          <w:rFonts w:hint="eastAsia"/>
        </w:rPr>
        <w:t>　　2006年中国计算机外设产品市场销售额分布与增长</w:t>
      </w:r>
      <w:r>
        <w:rPr>
          <w:rFonts w:hint="eastAsia"/>
        </w:rPr>
        <w:br/>
      </w:r>
      <w:r>
        <w:rPr>
          <w:rFonts w:hint="eastAsia"/>
        </w:rPr>
        <w:t>　　目前用户拥有的数码产品较多，其中MP3已有60%多的人拥有，普及率已较高；而数码相机也已有44%的人拥有，闪存卡已被1/3用户拥有；而MP4、数码摄像机也有近1/5的用户拥有；05-06年较火热的数码学习机，已有10%的用户拥有。</w:t>
      </w:r>
      <w:r>
        <w:rPr>
          <w:rFonts w:hint="eastAsia"/>
        </w:rPr>
        <w:br/>
      </w:r>
      <w:r>
        <w:rPr>
          <w:rFonts w:hint="eastAsia"/>
        </w:rPr>
        <w:t>　　2006年中国上网用户拥有的主要数码产品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0495c83a74019" w:history="1">
        <w:r>
          <w:rPr>
            <w:rStyle w:val="Hyperlink"/>
          </w:rPr>
          <w:t>2006-2007中国计算机及相关设备制造业上市公司研究报告</w:t>
        </w:r>
      </w:hyperlink>
      <w:r>
        <w:rPr>
          <w:rFonts w:hint="eastAsia"/>
        </w:rPr>
        <w:t>》具体研究了中国22家计算机及相关设备制造业上市公司的整体对比分析、业绩表现、运营情况和投资情况等，并对主营构成和最新市场动向作了详细分析。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2006－2007年中国计算机及相关设备行业发展概述</w:t>
      </w:r>
      <w:r>
        <w:rPr>
          <w:rFonts w:hint="eastAsia"/>
        </w:rPr>
        <w:br/>
      </w:r>
      <w:r>
        <w:rPr>
          <w:rFonts w:hint="eastAsia"/>
        </w:rPr>
        <w:t>　　1.1 中国计算机及相关设备行业的发展概况</w:t>
      </w:r>
      <w:r>
        <w:rPr>
          <w:rFonts w:hint="eastAsia"/>
        </w:rPr>
        <w:br/>
      </w:r>
      <w:r>
        <w:rPr>
          <w:rFonts w:hint="eastAsia"/>
        </w:rPr>
        <w:t>　　1.2 中国计算机及相关设备市场的竞争格局</w:t>
      </w:r>
      <w:r>
        <w:rPr>
          <w:rFonts w:hint="eastAsia"/>
        </w:rPr>
        <w:br/>
      </w:r>
      <w:r>
        <w:rPr>
          <w:rFonts w:hint="eastAsia"/>
        </w:rPr>
        <w:t>　　1.3 外资与中国计算机及相关设备行业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2006年中国计算机及相关设备行业上市公司总体数据分析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计算机及相关设备行业上市公司主营构成分析</w:t>
      </w:r>
      <w:r>
        <w:rPr>
          <w:rFonts w:hint="eastAsia"/>
        </w:rPr>
        <w:br/>
      </w:r>
      <w:r>
        <w:rPr>
          <w:rFonts w:hint="eastAsia"/>
        </w:rPr>
        <w:t>　　2.3 计算机及相关设备行业上市公司股市表现分析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2006－2007年计算机及相关设备行业上市公司分析</w:t>
      </w:r>
      <w:r>
        <w:rPr>
          <w:rFonts w:hint="eastAsia"/>
        </w:rPr>
        <w:br/>
      </w:r>
      <w:r>
        <w:rPr>
          <w:rFonts w:hint="eastAsia"/>
        </w:rPr>
        <w:t>　　3.1 同方股份 （600100）</w:t>
      </w:r>
      <w:r>
        <w:rPr>
          <w:rFonts w:hint="eastAsia"/>
        </w:rPr>
        <w:br/>
      </w:r>
      <w:r>
        <w:rPr>
          <w:rFonts w:hint="eastAsia"/>
        </w:rPr>
        <w:t>　　　　3.1.1 同方股份简介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福日股份 （600203）</w:t>
      </w:r>
      <w:r>
        <w:rPr>
          <w:rFonts w:hint="eastAsia"/>
        </w:rPr>
        <w:br/>
      </w:r>
      <w:r>
        <w:rPr>
          <w:rFonts w:hint="eastAsia"/>
        </w:rPr>
        <w:t>　　　　3.2.1 福日股份简介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航天信息 （600271）</w:t>
      </w:r>
      <w:r>
        <w:rPr>
          <w:rFonts w:hint="eastAsia"/>
        </w:rPr>
        <w:br/>
      </w:r>
      <w:r>
        <w:rPr>
          <w:rFonts w:hint="eastAsia"/>
        </w:rPr>
        <w:t>　　　　3.3.1 航天信息简介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SST新智 （600503）</w:t>
      </w:r>
      <w:r>
        <w:rPr>
          <w:rFonts w:hint="eastAsia"/>
        </w:rPr>
        <w:br/>
      </w:r>
      <w:r>
        <w:rPr>
          <w:rFonts w:hint="eastAsia"/>
        </w:rPr>
        <w:t>　　　　3.4.1 SST新智简介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方正科技 （600601）</w:t>
      </w:r>
      <w:r>
        <w:rPr>
          <w:rFonts w:hint="eastAsia"/>
        </w:rPr>
        <w:br/>
      </w:r>
      <w:r>
        <w:rPr>
          <w:rFonts w:hint="eastAsia"/>
        </w:rPr>
        <w:t>　　　　3.5.1 方正科技简介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S*ST实达 （600734）</w:t>
      </w:r>
      <w:r>
        <w:rPr>
          <w:rFonts w:hint="eastAsia"/>
        </w:rPr>
        <w:br/>
      </w:r>
      <w:r>
        <w:rPr>
          <w:rFonts w:hint="eastAsia"/>
        </w:rPr>
        <w:t>　　　　3.6.1 S*ST实达简介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宏盛科技 （600817）</w:t>
      </w:r>
      <w:r>
        <w:rPr>
          <w:rFonts w:hint="eastAsia"/>
        </w:rPr>
        <w:br/>
      </w:r>
      <w:r>
        <w:rPr>
          <w:rFonts w:hint="eastAsia"/>
        </w:rPr>
        <w:t>　　　　3.7.1 宏盛科技简介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华东电脑 （600850）</w:t>
      </w:r>
      <w:r>
        <w:rPr>
          <w:rFonts w:hint="eastAsia"/>
        </w:rPr>
        <w:br/>
      </w:r>
      <w:r>
        <w:rPr>
          <w:rFonts w:hint="eastAsia"/>
        </w:rPr>
        <w:t>　　　　3.8.1 华东电脑简介</w:t>
      </w:r>
      <w:r>
        <w:rPr>
          <w:rFonts w:hint="eastAsia"/>
        </w:rPr>
        <w:br/>
      </w:r>
      <w:r>
        <w:rPr>
          <w:rFonts w:hint="eastAsia"/>
        </w:rPr>
        <w:t>　　　　3.8.2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长城电脑 （000066）</w:t>
      </w:r>
      <w:r>
        <w:rPr>
          <w:rFonts w:hint="eastAsia"/>
        </w:rPr>
        <w:br/>
      </w:r>
      <w:r>
        <w:rPr>
          <w:rFonts w:hint="eastAsia"/>
        </w:rPr>
        <w:t>　　　　3.9.1 长城电脑简介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浪潮信息 （000977）</w:t>
      </w:r>
      <w:r>
        <w:rPr>
          <w:rFonts w:hint="eastAsia"/>
        </w:rPr>
        <w:br/>
      </w:r>
      <w:r>
        <w:rPr>
          <w:rFonts w:hint="eastAsia"/>
        </w:rPr>
        <w:t>　　　　3.10.1 浪潮信息简介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S兰光 （000981）</w:t>
      </w:r>
      <w:r>
        <w:rPr>
          <w:rFonts w:hint="eastAsia"/>
        </w:rPr>
        <w:br/>
      </w:r>
      <w:r>
        <w:rPr>
          <w:rFonts w:hint="eastAsia"/>
        </w:rPr>
        <w:t>　　　　3.11.1 S兰光简介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新大陆 （000997）</w:t>
      </w:r>
      <w:r>
        <w:rPr>
          <w:rFonts w:hint="eastAsia"/>
        </w:rPr>
        <w:br/>
      </w:r>
      <w:r>
        <w:rPr>
          <w:rFonts w:hint="eastAsia"/>
        </w:rPr>
        <w:t>　　　　3.12.1 新大陆简介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七喜控股 （002027）</w:t>
      </w:r>
      <w:r>
        <w:rPr>
          <w:rFonts w:hint="eastAsia"/>
        </w:rPr>
        <w:br/>
      </w:r>
      <w:r>
        <w:rPr>
          <w:rFonts w:hint="eastAsia"/>
        </w:rPr>
        <w:t>　　　　3.13.1 七喜控股简介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紫光股份 （000938）</w:t>
      </w:r>
      <w:r>
        <w:rPr>
          <w:rFonts w:hint="eastAsia"/>
        </w:rPr>
        <w:br/>
      </w:r>
      <w:r>
        <w:rPr>
          <w:rFonts w:hint="eastAsia"/>
        </w:rPr>
        <w:t>　　　　3.14.1 紫光股份简介</w:t>
      </w:r>
      <w:r>
        <w:rPr>
          <w:rFonts w:hint="eastAsia"/>
        </w:rPr>
        <w:br/>
      </w:r>
      <w:r>
        <w:rPr>
          <w:rFonts w:hint="eastAsia"/>
        </w:rPr>
        <w:t>　　　　3.14.2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高鸿股份 （000851）</w:t>
      </w:r>
      <w:r>
        <w:rPr>
          <w:rFonts w:hint="eastAsia"/>
        </w:rPr>
        <w:br/>
      </w:r>
      <w:r>
        <w:rPr>
          <w:rFonts w:hint="eastAsia"/>
        </w:rPr>
        <w:t>　　　　3.15.1 高鸿股份简介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*ST创智 （000787）</w:t>
      </w:r>
      <w:r>
        <w:rPr>
          <w:rFonts w:hint="eastAsia"/>
        </w:rPr>
        <w:br/>
      </w:r>
      <w:r>
        <w:rPr>
          <w:rFonts w:hint="eastAsia"/>
        </w:rPr>
        <w:t>　　　　3.16.1 *ST创智简介</w:t>
      </w:r>
      <w:r>
        <w:rPr>
          <w:rFonts w:hint="eastAsia"/>
        </w:rPr>
        <w:br/>
      </w:r>
      <w:r>
        <w:rPr>
          <w:rFonts w:hint="eastAsia"/>
        </w:rPr>
        <w:t>　　　　3.16.2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华盛达 （600687）</w:t>
      </w:r>
      <w:r>
        <w:rPr>
          <w:rFonts w:hint="eastAsia"/>
        </w:rPr>
        <w:br/>
      </w:r>
      <w:r>
        <w:rPr>
          <w:rFonts w:hint="eastAsia"/>
        </w:rPr>
        <w:t>　　　　3.17.1 华盛达简介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海星科技 （600185）</w:t>
      </w:r>
      <w:r>
        <w:rPr>
          <w:rFonts w:hint="eastAsia"/>
        </w:rPr>
        <w:br/>
      </w:r>
      <w:r>
        <w:rPr>
          <w:rFonts w:hint="eastAsia"/>
        </w:rPr>
        <w:t>　　　　3.18.1 海星科技简介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国电南瑞 （600406）</w:t>
      </w:r>
      <w:r>
        <w:rPr>
          <w:rFonts w:hint="eastAsia"/>
        </w:rPr>
        <w:br/>
      </w:r>
      <w:r>
        <w:rPr>
          <w:rFonts w:hint="eastAsia"/>
        </w:rPr>
        <w:t>　　　　3.19.1 国电南瑞简介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ST雄震 （600711）</w:t>
      </w:r>
      <w:r>
        <w:rPr>
          <w:rFonts w:hint="eastAsia"/>
        </w:rPr>
        <w:br/>
      </w:r>
      <w:r>
        <w:rPr>
          <w:rFonts w:hint="eastAsia"/>
        </w:rPr>
        <w:t>　　　　3.20.1 ST雄震简介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长城开发 （000021）</w:t>
      </w:r>
      <w:r>
        <w:rPr>
          <w:rFonts w:hint="eastAsia"/>
        </w:rPr>
        <w:br/>
      </w:r>
      <w:r>
        <w:rPr>
          <w:rFonts w:hint="eastAsia"/>
        </w:rPr>
        <w:t>　　　　3.21.1 长城开发简介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长城信息 （000748）</w:t>
      </w:r>
      <w:r>
        <w:rPr>
          <w:rFonts w:hint="eastAsia"/>
        </w:rPr>
        <w:br/>
      </w:r>
      <w:r>
        <w:rPr>
          <w:rFonts w:hint="eastAsia"/>
        </w:rPr>
        <w:t>　　　　3.22.1 长城信息简介</w:t>
      </w:r>
      <w:r>
        <w:rPr>
          <w:rFonts w:hint="eastAsia"/>
        </w:rPr>
        <w:br/>
      </w:r>
      <w:r>
        <w:rPr>
          <w:rFonts w:hint="eastAsia"/>
        </w:rPr>
        <w:t>　　　　3.22.2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中智林:　2007年后的中国计算机及相关设备行业发展趋势预测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2006－2007年计算机及相关设备行业上市公司营业额排名表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2006－2007年计算机及相关设备行业上市公司利润排名表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2007年计算机及相关设备行业上市公司市值排名表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2007年计算机及相关设备行业上市公司市净率排名表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2002－2007年同方股份的营业额和利润走势图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2002－2007年同方股份的总资产和货币现金走势图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2007年同方股份十大股东及持有股份一览表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2006－2007年同方股份按产品（或行业）的销售额分布图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2006－2007年同方股份按产品（或行业）的利润分布图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2002－2007年福日股份的营业额和利润走势图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2002－2007年福日股份的总资产和货币现金走势图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2007年福日股份十大股东及持有股份一览表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2006－2007年福日股份按产品（或行业）的销售额分布图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2006－2007年福日股份按产品（或行业）的利润分布图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2002－2007年航天信息的营业额和利润走势图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2002－2007年航天信息的总资产和货币现金走势图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2007年航天信息十大股东及持有股份一览表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2006－2007年航天信息按产品（或行业）的销售额分布图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2006－2007年航天信息按产品（或行业）的利润分布图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2002－2007年SST新智的营业额和利润走势图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2002－2007年SST新智的总资产和货币现金走势图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2007年SST新智十大股东及持有股份一览表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2006－2007年SST新智按产品（或行业）的销售额分布图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2006－2007年SST新智按产品（或行业）的利润分布图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2002－2007年方正科技的营业额和利润走势图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2002－2007年方正科技的总资产和货币现金走势图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2007年方正科技十大股东及持有股份一览表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2006－2007年方正科技按产品（或行业）的销售额分布图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2006－2007年方正科技按产品（或行业）的利润分布图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2002－2007年S*ST实达的营业额和利润走势图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2002－2007年S*ST实达的总资产和货币现金走势图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2007年S*ST实达十大股东及持有股份一览表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2006－2007年S*ST实达按产品（或行业）的销售额分布图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2006－2007年S*ST实达按产品（或行业）的利润分布图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2002－2007年宏盛科技的营业额和利润走势图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2002－2007年宏盛科技的总资产和货币现金走势图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2007年宏盛科技十大股东及持有股份一览表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2006－2007年宏盛科技按产品（或行业）的销售额分布图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2006－2007年宏盛科技按产品（或行业）的利润分布图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2002－2007年长城电脑的营业额和利润走势图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2002－2007年长城电脑的总资产和货币现金走势图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2007年长城电脑十大股东及持有股份一览表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2006－2007年长城电脑按产品（或行业）的销售额分布图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2006－2007年长城电脑按产品（或行业）的利润分布图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2002－2007年浪潮信息的营业额和利润走势图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2002－2007年浪潮信息的总资产和货币现金走势图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2007年浪潮信息十大股东及持有股份一览表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2006－2007年浪潮信息按产品（或行业）的销售额分布图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2006－2007年浪潮信息按产品（或行业）的利润分布图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2002－2007年S兰光的营业额和利润走势图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2002－2007年S兰光的总资产和货币现金走势图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2007年S兰光十大股东及持有股份一览表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2006－2007年S兰光按产品（或行业）的销售额分布图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2006－2007年S兰光按产品（或行业）的利润分布图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2002－2007年新大陆的营业额和利润走势图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2002－2007年新大陆的总资产和货币现金走势图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2007年新大陆十大股东及持有股份一览表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2006－2007年新大陆按产品（或行业）的销售额分布图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2006－2007年新大陆按产品（或行业）的利润分布图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2002－2007年七喜控股的营业额和利润走势图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2002－2007年七喜控股的总资产和货币现金走势图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2007年七喜控股十大股东及持有股份一览表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2006－2007年七喜控股按产品（或行业）的销售额分布图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2006－2007年七喜控股按产品（或行业）的利润分布图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2002－2007年高鸿股份的营业额和利润走势图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2002－2007年高鸿股份的总资产和货币现金走势图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2007年高鸿股份十大股东及持有股份一览表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2006－2007年高鸿股份按产品（或行业）的销售额分布图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2006－2007年高鸿股份按产品（或行业）的利润分布图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2002－2007年华盛达的营业额和利润走势图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2002－2007年华盛达的总资产和货币现金走势图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2007年华盛达十大股东及持有股份一览表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2006－2007年华盛达按产品（或行业）的销售额分布图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2006－2007年华盛达按产品（或行业）的利润分布图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2002－2007年海星科技的营业额和利润走势图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2002－2007年海星科技的总资产和货币现金走势图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2007年海星科技十大股东及持有股份一览表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2006－2007年海星科技按产品（或行业）的销售额分布图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2006－2007年海星科技按产品（或行业）的利润分布图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2002－2007年国电南瑞的营业额和利润走势图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2002－2007年国电南瑞的总资产和货币现金走势图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2007年国电南瑞十大股东及持有股份一览表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2006－2007年国电南瑞按产品（或行业）的销售额分布图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2006－2007年国电南瑞按产品（或行业）的利润分布图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2002－2007年ST雄震的营业额和利润走势图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2002－2007年ST雄震的总资产和货币现金走势图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2007年ST雄震十大股东及持有股份一览表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2006－2007年ST雄震按产品（或行业）的销售额分布图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2006－2007年ST雄震按产品（或行业）的利润分布图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2002－2007年长城开发的营业额和利润走势图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2002－2007年长城开发的总资产和货币现金走势图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2007年长城开发十大股东及持有股份一览表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2006－2007年长城开发按产品（或行业）的销售额分布图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2006－2007年长城开发按产品（或行业）的利润分布图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2002－2007年长城信息的营业额和利润走势图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2002－2007年长城信息的总资产和货币现金走势图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2007年长城信息十大股东及持有股份一览表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2006－2007年长城信息按产品（或行业）的销售额分布图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2006－2007年长城信息按产品（或行业）的利润分布图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2002－2007年*ST创智的营业额和利润走势图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2002－2007年*ST创智的总资产和货币现金走势图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2007年*ST创智十大股东及持有股份一览表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2006－2007年*ST创智按产品（或行业）的销售额分布图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2006－2007年*ST创智按产品（或行业）的利润分布图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2002－2007年紫光股份的营业额和利润走势图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2002－2007年紫光股份的总资产和货币现金走势图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2007年紫光股份十大股东及持有股份一览表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2006－2007年紫光股份按产品（或行业）的销售额分布图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2006－2007年紫光股份按产品（或行业）的利润分布图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2002－2007年华东电脑的营业额和利润走势图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2002－2007年华东电脑的总资产和货币现金走势图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2007年华东电脑十大股东及持有股份一览表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2006－2007年华东电脑按产品（或行业）的销售额分布图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2006－2007年华东电脑按产品（或行业）的利润分布图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0495c83a74019" w:history="1">
        <w:r>
          <w:rPr>
            <w:rStyle w:val="Hyperlink"/>
          </w:rPr>
          <w:t>2006-2007中国计算机及相关设备制造业上市公司研究报告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0495c83a74019" w:history="1">
        <w:r>
          <w:rPr>
            <w:rStyle w:val="Hyperlink"/>
          </w:rPr>
          <w:t>https://www.20087.com/2007-07/R_2006_2007zhongguojisuanjijixiangguanBaoGao.html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20d691b52434d" w:history="1">
      <w:r>
        <w:rPr>
          <w:rStyle w:val="Hyperlink"/>
        </w:rPr>
        <w:t>2006-2007中国计算机及相关设备制造业上市公司研究报告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jisuanjijixiangguanBaoGao.html" TargetMode="External" Id="R13d0495c83a7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jisuanjijixiangguanBaoGao.html" TargetMode="External" Id="R00520d691b52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2007-07-12T02:36:00Z</dcterms:created>
  <dcterms:modified xsi:type="dcterms:W3CDTF">2007-07-12T03:36:00Z</dcterms:modified>
  <dc:subject>2006-2007中国计算机及相关设备制造业上市公司研究报告</dc:subject>
  <dc:title>2006-2007中国计算机及相关设备制造业上市公司研究报告</dc:title>
  <cp:keywords>2006-2007中国计算机及相关设备制造业上市公司研究报告</cp:keywords>
  <dc:description>2006-2007中国计算机及相关设备制造业上市公司研究报告</dc:description>
</cp:coreProperties>
</file>