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4524f3b04a54" w:history="1">
              <w:r>
                <w:rPr>
                  <w:rStyle w:val="Hyperlink"/>
                </w:rPr>
                <w:t>2006-2007年中国中药业上市公司研究报告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4524f3b04a54" w:history="1">
              <w:r>
                <w:rPr>
                  <w:rStyle w:val="Hyperlink"/>
                </w:rPr>
                <w:t>2006-2007年中国中药业上市公司研究报告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14524f3b04a54" w:history="1">
                <w:r>
                  <w:rPr>
                    <w:rStyle w:val="Hyperlink"/>
                  </w:rPr>
                  <w:t>https://www.20087.com/2007-07/R_2006_2007zhongyaoyeshangshigongsiyanBaoGao.html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是我国医药行业“十一五”规划的重点发展领域之一，国家对中药行业的发展颁布了多种特殊政策和措施。这一系列优惠政策保证了我国中药行业快速稳定的发展。2006年我国中药工业累计实现增加值1127.69亿元，出口超过10亿美元，显示出了较强的发展态势。据预测，今后5至10年，全球中药市场的销售额将达2000亿至3000亿美元，我国中药行业将迎来发展的黄金时期。</w:t>
      </w:r>
      <w:r>
        <w:rPr>
          <w:rFonts w:hint="eastAsia"/>
        </w:rPr>
        <w:br/>
      </w:r>
      <w:r>
        <w:rPr>
          <w:rFonts w:hint="eastAsia"/>
        </w:rPr>
        <w:t>　　2006年，中药行业实现销售收入1140亿元，同比增长19.49%；实现利润总额104亿元，同比增长8.67%。中药行业销售收入增长率高于医药全行业平均近1.5个百分点，但是利润总额的增长却低于全行业平均增速。造成这种情况的主要原因是，中药行业主要集中于OTC领域，其销售费用往往较大，同时中药行业受降价影响较大，导致行业利润率有所降低。</w:t>
      </w:r>
      <w:r>
        <w:rPr>
          <w:rFonts w:hint="eastAsia"/>
        </w:rPr>
        <w:br/>
      </w:r>
      <w:r>
        <w:rPr>
          <w:rFonts w:hint="eastAsia"/>
        </w:rPr>
        <w:t>　　2007年1-4月，我国中药类产品进出口双增长。据海关数据显示，2007年1～4月份，我国中药类产品进出口总额已达4.66亿美元，同比上升13.24%，中药类产品进出口额占我国医药产品进出口总额的4.01%。其中，中药类产品出口额达到3.62亿美元，与去年同期相比增长9.61%，中药类产品出口额占我国医药类产品出口总额的4.96%；进口额达到1.04亿美元，同比上升28.02%，中药类产品进口额占我国医药类产品进口总额的2.4%。</w:t>
      </w:r>
      <w:r>
        <w:rPr>
          <w:rFonts w:hint="eastAsia"/>
        </w:rPr>
        <w:br/>
      </w:r>
      <w:r>
        <w:rPr>
          <w:rFonts w:hint="eastAsia"/>
        </w:rPr>
        <w:t>　　经过近几年的调整和发展，我国中药行业已慢慢开始形成新的格局，明显呈现出产业集中度不断增高的趋势。规模大、现代化程度高的企业利用品牌、资金、技术以及政策上的优势，抓紧兼并、重组和改造其他企业，使企业的发展速度不断加快。现已形成“北有同仁堂，南有广药集团”的两大强手局面，其次太极集团、汇仁集团、天津天士力、长沙九芝堂等也在不同的领域和区域各有所长。与西药企业相比，中成药企业的品牌影响力对产品的销售有更大的拉动力。</w:t>
      </w:r>
      <w:r>
        <w:rPr>
          <w:rFonts w:hint="eastAsia"/>
        </w:rPr>
        <w:br/>
      </w:r>
      <w:r>
        <w:rPr>
          <w:rFonts w:hint="eastAsia"/>
        </w:rPr>
        <w:t>　　自中药现代化推动以来，中药行业取得的成绩有目共睹，但同时也暴露出整体上创新能力差、产业快速发展后劲不足；“龙头”企业未发挥旗舰作用、规模小、国际竞争力差；人才队伍建设力度不够，复合型人才缺乏；中药科研投入不足，技术标准低，原创能力不足；中药资源无序利用和生产等各种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4524f3b04a54" w:history="1">
        <w:r>
          <w:rPr>
            <w:rStyle w:val="Hyperlink"/>
          </w:rPr>
          <w:t>2006-2007年中国中药业上市公司研究报告</w:t>
        </w:r>
      </w:hyperlink>
      <w:r>
        <w:rPr>
          <w:rFonts w:hint="eastAsia"/>
        </w:rPr>
        <w:t>》具体介绍了中国中药行业36家上市公司的整体对比分析、业绩表现、运营情况和投资情况等，并对主营构成和最新市场动向作了详细分析。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2006－2007年中国中药业发展概述</w:t>
      </w:r>
      <w:r>
        <w:rPr>
          <w:rFonts w:hint="eastAsia"/>
        </w:rPr>
        <w:br/>
      </w:r>
      <w:r>
        <w:rPr>
          <w:rFonts w:hint="eastAsia"/>
        </w:rPr>
        <w:t>　　1.1 中国中药业发展概况</w:t>
      </w:r>
      <w:r>
        <w:rPr>
          <w:rFonts w:hint="eastAsia"/>
        </w:rPr>
        <w:br/>
      </w:r>
      <w:r>
        <w:rPr>
          <w:rFonts w:hint="eastAsia"/>
        </w:rPr>
        <w:t>　　1.2 中国中药业的市场现状和竞争格局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外资和中国中药业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2006年中国中药业上市公司总体数据分析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中药业上市公司主营构成分析</w:t>
      </w:r>
      <w:r>
        <w:rPr>
          <w:rFonts w:hint="eastAsia"/>
        </w:rPr>
        <w:br/>
      </w:r>
      <w:r>
        <w:rPr>
          <w:rFonts w:hint="eastAsia"/>
        </w:rPr>
        <w:t>　　2.3 中药业上市公司股市表现分析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2006－2007年中药业上市公司分析</w:t>
      </w:r>
      <w:r>
        <w:rPr>
          <w:rFonts w:hint="eastAsia"/>
        </w:rPr>
        <w:br/>
      </w:r>
      <w:r>
        <w:rPr>
          <w:rFonts w:hint="eastAsia"/>
        </w:rPr>
        <w:t>　　3.1 同仁堂（600085）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太极集团（600129）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S藏药业（600211）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太龙药业（600222）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中恒集团（600252）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亿利科技（600277）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广州药业（600332）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羚锐股份（600285）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中新药业（600329）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亚宝药业（600351）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昆明制药（600422）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管片仔癀（600436）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千金药业（600479）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康美药业（600518）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天士力（600535）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康恩贝（600572）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益佰制药（600594）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ST天目（600671）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江中药行业（600750）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*ST雅砻（600773）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三普药业（600869）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武汉健民（600976）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马应龙（600993）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紫鑫药业（002118）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S阿胶（000423）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云南白药（000538）</w:t>
      </w:r>
      <w:r>
        <w:rPr>
          <w:rFonts w:hint="eastAsia"/>
        </w:rPr>
        <w:br/>
      </w:r>
      <w:r>
        <w:rPr>
          <w:rFonts w:hint="eastAsia"/>
        </w:rPr>
        <w:t>　　　　3.26.1 公司简介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桐君阁（000591）</w:t>
      </w:r>
      <w:r>
        <w:rPr>
          <w:rFonts w:hint="eastAsia"/>
        </w:rPr>
        <w:br/>
      </w:r>
      <w:r>
        <w:rPr>
          <w:rFonts w:hint="eastAsia"/>
        </w:rPr>
        <w:t>　　　　3.27.1 公司简介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青海明胶（000606）</w:t>
      </w:r>
      <w:r>
        <w:rPr>
          <w:rFonts w:hint="eastAsia"/>
        </w:rPr>
        <w:br/>
      </w:r>
      <w:r>
        <w:rPr>
          <w:rFonts w:hint="eastAsia"/>
        </w:rPr>
        <w:t>　　　　3.28.1 公司简介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吉林敖东（000623）</w:t>
      </w:r>
      <w:r>
        <w:rPr>
          <w:rFonts w:hint="eastAsia"/>
        </w:rPr>
        <w:br/>
      </w:r>
      <w:r>
        <w:rPr>
          <w:rFonts w:hint="eastAsia"/>
        </w:rPr>
        <w:t>　　　　3.29.1 公司简介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通化金马（000766）</w:t>
      </w:r>
      <w:r>
        <w:rPr>
          <w:rFonts w:hint="eastAsia"/>
        </w:rPr>
        <w:br/>
      </w:r>
      <w:r>
        <w:rPr>
          <w:rFonts w:hint="eastAsia"/>
        </w:rPr>
        <w:t>　　　　3.30.1 公司简介</w:t>
      </w:r>
      <w:r>
        <w:rPr>
          <w:rFonts w:hint="eastAsia"/>
        </w:rPr>
        <w:br/>
      </w:r>
      <w:r>
        <w:rPr>
          <w:rFonts w:hint="eastAsia"/>
        </w:rPr>
        <w:t>　　　　3.30.2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3.31 中汇医药（000809）</w:t>
      </w:r>
      <w:r>
        <w:rPr>
          <w:rFonts w:hint="eastAsia"/>
        </w:rPr>
        <w:br/>
      </w:r>
      <w:r>
        <w:rPr>
          <w:rFonts w:hint="eastAsia"/>
        </w:rPr>
        <w:t>　　　　3.31.1 公司简介</w:t>
      </w:r>
      <w:r>
        <w:rPr>
          <w:rFonts w:hint="eastAsia"/>
        </w:rPr>
        <w:br/>
      </w:r>
      <w:r>
        <w:rPr>
          <w:rFonts w:hint="eastAsia"/>
        </w:rPr>
        <w:t>　　　　3.31.2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3.31.3 2006－2007年的投资情况</w:t>
      </w:r>
      <w:r>
        <w:rPr>
          <w:rFonts w:hint="eastAsia"/>
        </w:rPr>
        <w:br/>
      </w:r>
      <w:r>
        <w:rPr>
          <w:rFonts w:hint="eastAsia"/>
        </w:rPr>
        <w:t>　　　　3.31.4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3.32 金陵药业（000919）</w:t>
      </w:r>
      <w:r>
        <w:rPr>
          <w:rFonts w:hint="eastAsia"/>
        </w:rPr>
        <w:br/>
      </w:r>
      <w:r>
        <w:rPr>
          <w:rFonts w:hint="eastAsia"/>
        </w:rPr>
        <w:t>　　　　3.32.1 公司简介</w:t>
      </w:r>
      <w:r>
        <w:rPr>
          <w:rFonts w:hint="eastAsia"/>
        </w:rPr>
        <w:br/>
      </w:r>
      <w:r>
        <w:rPr>
          <w:rFonts w:hint="eastAsia"/>
        </w:rPr>
        <w:t>　　　　3.32.2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3.32.3 2006－2007年的投资情况</w:t>
      </w:r>
      <w:r>
        <w:rPr>
          <w:rFonts w:hint="eastAsia"/>
        </w:rPr>
        <w:br/>
      </w:r>
      <w:r>
        <w:rPr>
          <w:rFonts w:hint="eastAsia"/>
        </w:rPr>
        <w:t>　　　　3.32.4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3.33 九芝堂（000989）</w:t>
      </w:r>
      <w:r>
        <w:rPr>
          <w:rFonts w:hint="eastAsia"/>
        </w:rPr>
        <w:br/>
      </w:r>
      <w:r>
        <w:rPr>
          <w:rFonts w:hint="eastAsia"/>
        </w:rPr>
        <w:t>　　　　3.33.1 公司简介</w:t>
      </w:r>
      <w:r>
        <w:rPr>
          <w:rFonts w:hint="eastAsia"/>
        </w:rPr>
        <w:br/>
      </w:r>
      <w:r>
        <w:rPr>
          <w:rFonts w:hint="eastAsia"/>
        </w:rPr>
        <w:t>　　　　3.33.2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3.34 S三九（000999）</w:t>
      </w:r>
      <w:r>
        <w:rPr>
          <w:rFonts w:hint="eastAsia"/>
        </w:rPr>
        <w:br/>
      </w:r>
      <w:r>
        <w:rPr>
          <w:rFonts w:hint="eastAsia"/>
        </w:rPr>
        <w:t>　　　　3.34.1 公司简介</w:t>
      </w:r>
      <w:r>
        <w:rPr>
          <w:rFonts w:hint="eastAsia"/>
        </w:rPr>
        <w:br/>
      </w:r>
      <w:r>
        <w:rPr>
          <w:rFonts w:hint="eastAsia"/>
        </w:rPr>
        <w:t>　　　　3.34.2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3.34.3 2006－2007年的投资情况</w:t>
      </w:r>
      <w:r>
        <w:rPr>
          <w:rFonts w:hint="eastAsia"/>
        </w:rPr>
        <w:br/>
      </w:r>
      <w:r>
        <w:rPr>
          <w:rFonts w:hint="eastAsia"/>
        </w:rPr>
        <w:t>　　　　3.34.4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3.35 沃华医药（002107）</w:t>
      </w:r>
      <w:r>
        <w:rPr>
          <w:rFonts w:hint="eastAsia"/>
        </w:rPr>
        <w:br/>
      </w:r>
      <w:r>
        <w:rPr>
          <w:rFonts w:hint="eastAsia"/>
        </w:rPr>
        <w:t>　　　　3.35.1 公司简介</w:t>
      </w:r>
      <w:r>
        <w:rPr>
          <w:rFonts w:hint="eastAsia"/>
        </w:rPr>
        <w:br/>
      </w:r>
      <w:r>
        <w:rPr>
          <w:rFonts w:hint="eastAsia"/>
        </w:rPr>
        <w:t>　　　　3.35.2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3.35.3 2006－2007年的投资情况</w:t>
      </w:r>
      <w:r>
        <w:rPr>
          <w:rFonts w:hint="eastAsia"/>
        </w:rPr>
        <w:br/>
      </w:r>
      <w:r>
        <w:rPr>
          <w:rFonts w:hint="eastAsia"/>
        </w:rPr>
        <w:t>　　　　3.35.4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3.36 华神集团（000790）</w:t>
      </w:r>
      <w:r>
        <w:rPr>
          <w:rFonts w:hint="eastAsia"/>
        </w:rPr>
        <w:br/>
      </w:r>
      <w:r>
        <w:rPr>
          <w:rFonts w:hint="eastAsia"/>
        </w:rPr>
        <w:t>　　　　3.36.1 公司简介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[中~智~林~]2007年后的中国中药业发展趋势预测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2007年中药业上市公司总资产排名表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2006－2007年中药业上市公司营业额排名表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2006－2007年中药业上市公司利润排名表</w:t>
      </w:r>
      <w:r>
        <w:rPr>
          <w:rFonts w:hint="eastAsia"/>
        </w:rPr>
        <w:br/>
      </w:r>
      <w:r>
        <w:rPr>
          <w:rFonts w:hint="eastAsia"/>
        </w:rPr>
        <w:t>　　2007年中药业上市公司货币资金排名表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2007年中药业上市公司资产负债率排名表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2007年中药业上市公司市值排名表</w:t>
      </w:r>
      <w:r>
        <w:rPr>
          <w:rFonts w:hint="eastAsia"/>
        </w:rPr>
        <w:br/>
      </w:r>
      <w:r>
        <w:rPr>
          <w:rFonts w:hint="eastAsia"/>
        </w:rPr>
        <w:t>　　2007年中药业上市公司每股收益（EPS）排名表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2007年中药业上市公司净资产收益率（ROE）排名表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2007年中药业上市公司每股净资产排名表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2007年中药业上市公司市盈率（PE）排名表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2007年中药业上市公司市净率排名表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2002－2007年同仁堂的营业额和利润走势图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2002－2007年同仁堂的总资产和货币资金走势图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2007年同仁堂十大股东及持有股份一览表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2006－2007年同仁堂按产品（或行业）的销售额分布图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2006－2007年同仁堂按产品（或行业）的利润分布图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2002－2007年太极集团的营业额和利润走势图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2002－2007年太极集团的总资产和货币资金走势图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2007年太极集团十大股东及持有股份一览表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2006－2007年太极集团按产品（或行业）的销售额分布图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2006－2007年太极集团按产品（或行业）的利润分布图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2002－2007年S藏药业的营业额和利润走势图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2002－2007年S藏药业的总资产和货币资金走势图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2007年S藏药业十大股东及持有股份一览表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2006－2007年S藏药业按产品（或行业）的销售额分布图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2006－2007年S藏药业按产品（或行业）的利润分布图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2002－2007年同仁堂的营业额和利润走势图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2002－2007年同仁堂的总资产和货币资金走势图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2007年同仁堂十大股东及持有股份一览表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2006－2007年同仁堂按产品（或行业）的销售额分布图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2006－2007年同仁堂按产品（或行业）的利润分布图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2002－2007年太龙药业的营业额和利润走势图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2002－2007年太龙药业的总资产和货币资金走势图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2007年太龙药业十大股东及持有股份一览表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2006－2007年太龙药业按产品（或行业）的销售额分布图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2006－2007年太龙药业按产品（或行业）的利润分布图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2002－2007年中恒集团的营业额和利润走势图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2002－2007年中恒集团的总资产和货币资金走势图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2007年中恒集团十大股东及持有股份一览表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2006－2007年中恒集团按产品（或行业）的销售额分布图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2006－2007年中恒集团按产品（或行业）的利润分布图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2002－2007年亿利科技的营业额和利润走势图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2002－2007年亿利科技的总资产和货币资金走势图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2007年亿利科技十大股东及持有股份一览表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2006－2007年亿利科技按产品（或行业）的销售额分布图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2006－2007年亿利科技按产品（或行业）的利润分布图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2002－2007年广州药业的营业额和利润走势图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2002－2007年广州药业的总资产和货币资金走势图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2007年广州药业十大股东及持有股份一览表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2006－2007年广州药业按产品（或行业）的销售额分布图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2006－2007年广州药业按产品（或行业）的利润分布图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2002－2007年羚锐股份的营业额和利润走势图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2002－2007年羚锐股份的总资产和货币资金走势图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2007年羚锐股份十大股东及持有股份一览表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2006－2007年羚锐股份按产品（或行业）的销售额分布图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2006－2007年羚锐股份按产品（或行业）的利润分布图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2002－2007年中新药业的营业额和利润走势图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2002－2007年中新药业的总资产和货币资金走势图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2007年中新药业十大股东及持有股份一览表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2006－2007年中新药业按产品（或行业）的销售额分布图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2006－2007年中新药业按产品（或行业）的利润分布图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2002－2007年亚宝药业的营业额和利润走势图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2002－2007年亚宝药业的总资产和货币资金走势图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2007年亚宝药业十大股东及持有股份一览表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2006－2007年亚宝药业按产品（或行业）的销售额分布图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2006－2007年亚宝药业按产品（或行业）的利润分布图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2002－2007年昆明制药的营业额和利润走势图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2002－2007年昆明制药的总资产和货币资金走势图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2007年昆明制药十大股东及持有股份一览表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2006－2007年昆明制药按产品（或行业）的销售额分布图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2006－2007年昆明制药按产品（或行业）的利润分布图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2002－2007年管片仔癀的营业额和利润走势图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2002－2007年管片仔癀的总资产和货币资金走势图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2007年管片仔癀十大股东及持有股份一览表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2006－2007年管片仔癀按产品（或行业）的销售额分布图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2006－2007年管片仔癀按产品（或行业）的利润分布图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2002－2007年千金药业的营业额和利润走势图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2002－2007年千金药业的总资产和货币资金走势图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2007年千金药业十大股东及持有股份一览表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2006－2007年千金药业按产品（或行业）的销售额分布图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2006－2007年千金药业按产品（或行业）的利润分布图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2002－2007年康美药业的营业额和利润走势图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2002－2007年康美药业的总资产和货币资金走势图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2007年康美药业十大股东及持有股份一览表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2006－2007年康美药业按产品（或行业）的销售额分布图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2006－2007年康美药业按产品（或行业）的利润分布图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2002－2007年天士力的营业额和利润走势图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2002－2007年天士力的总资产和货币资金走势图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2007年天士力十大股东及持有股份一览表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2006－2007年天士力按产品（或行业）的销售额分布图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2006－2007年天士力按产品（或行业）的利润分布图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2002－2007年康恩贝的营业额和利润走势图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2002－2007年康恩贝的总资产和货币资金走势图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2007年康恩贝十大股东及持有股份一览表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2006－2007年康恩贝按产品（或行业）的销售额分布图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2006－2007年康恩贝按产品（或行业）的利润分布图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2002－2007年益佰制药的营业额和利润走势图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2002－2007年益佰制药的总资产和货币资金走势图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2007年益佰制药十大股东及持有股份一览表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2006－2007年益佰制药按产品（或行业）的销售额分布图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2006－2007年益佰制药按产品（或行业）的利润分布图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2002－2007年ST天目的营业额和利润走势图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2002－2007年ST天目的总资产和货币资金走势图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2007年ST天目十大股东及持有股份一览表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2006－2007年ST天目按产品（或行业）的销售额分布图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2006－2007年ST天目按产品（或行业）的利润分布图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2002－2007年江中药行业的营业额和利润走势图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2002－2007年江中药行业的总资产和货币资金走势图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2007年江中药行业十大股东及持有股份一览表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2006－2007年江中药行业按产品（或行业）的销售额分布图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2006－2007年江中药行业按产品（或行业）的利润分布图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2002－2007年*ST雅砻的营业额和利润走势图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2002－2007年*ST雅砻的总资产和货币资金走势图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2007年*ST雅砻十大股东及持有股份一览表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2006－2007年*ST雅砻按产品（或行业）的销售额分布图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2006－2007年*ST雅砻按产品（或行业）的利润分布图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2002－2007年三普药业的营业额和利润走势图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2002－2007年三普药业的总资产和货币资金走势图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2007年三普药业十大股东及持有股份一览表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2006－2007年三普药业按产品（或行业）的销售额分布图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2006－2007年三普药业按产品（或行业）的利润分布图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2002－2007年武汉健民的营业额和利润走势图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2002－2007年武汉健民的总资产和货币资金走势图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2007年武汉健民十大股东及持有股份一览表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2006－2007年武汉健民按产品（或行业）的销售额分布图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2006－2007年武汉健民按产品（或行业）的利润分布图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2002－2007年马应龙的营业额和利润走势图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2002－2007年马应龙的总资产和货币资金走势图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2007年马应龙十大股东及持有股份一览表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2006－2007年马应龙按产品（或行业）的销售额分布图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2006－2007年马应龙按产品（或行业）的利润分布图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2003－2007年紫鑫药业的营业额和利润走势图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2003－2007年紫鑫药业的总资产和货币资金走势图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2007年紫鑫药业十大股东及持有股份一览表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2006－2007年紫鑫药业按产品（或行业）的销售额分布图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2006－2007年紫鑫药业按产品（或行业）的利润分布图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2002－2007年S阿胶的营业额和利润走势图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2002－2007年S阿胶的总资产和货币资金走势图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2007年S阿胶十大股东及持有股份一览表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2006－2007年S阿胶按产品（或行业）的销售额分布图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2006－2007年S阿胶按产品（或行业）的利润分布图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2002－2007年云南白药的营业额和利润走势图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2002－2007年云南白药的总资产和货币资金走势图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2007年云南白药十大股东及持有股份一览表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2006－2007年云南白药按产品（或行业）的销售额分布图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2006－2007年云南白药按产品（或行业）的利润分布图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2002－2007年桐君阁的营业额和利润走势图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2002－2007年桐君阁的总资产和货币资金走势图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2007年桐君阁十大股东及持有股份一览表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2006－2007年桐君阁按产品（或行业）的销售额分布图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2006－2007年桐君阁按产品（或行业）的利润分布图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2002－2007年青海明胶的营业额和利润走势图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2002－2007年青海明胶的总资产和货币资金走势图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2007年青海明胶十大股东及持有股份一览表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2006－2007年青海明胶按产品（或行业）的销售额分布图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2006－2007年青海明胶按产品（或行业）的利润分布图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2002－2007年吉林敖东的营业额和利润走势图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2002－2007年吉林敖东的总资产和货币资金走势图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2007年吉林敖东十大股东及持有股份一览表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2006－2007年吉林敖东按产品（或行业）的销售额分布图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2006－2007年吉林敖东按产品（或行业）的利润分布图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2002－2007年通化金马的营业额和利润走势图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2002－2007年通化金马的总资产和货币资金走势图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2007年通化金马十大股东及持有股份一览表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2006－2007年通化金马按产品（或行业）的销售额分布图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2006－2007年通化金马按产品（或行业）的利润分布图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2002－2007年中汇医药的营业额和利润走势图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2002－2007年中汇医药的总资产和货币资金走势图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2007年中汇医药十大股东及持有股份一览表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2006－2007年中汇医药按产品（或行业）的销售额分布图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2006－2007年中汇医药按产品（或行业）的利润分布图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2002－2007年金陵药业的营业额和利润走势图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2002－2007年金陵药业的总资产和货币资金走势图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2007年金陵药业十大股东及持有股份一览表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2006－2007年金陵药业按产品（或行业）的销售额分布图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2006－2007年金陵药业按产品（或行业）的利润分布图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2002－2007年九芝堂的营业额和利润走势图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2002－2007年九芝堂的总资产和货币资金走势图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2007年九芝堂十大股东及持有股份一览表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2006－2007年九芝堂按产品（或行业）的销售额分布图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2006－2007年九芝堂按产品（或行业）的利润分布图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2002－2007年S三九的营业额和利润走势图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2002－2007年S三九的总资产和货币资金走势图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2007年S三九十大股东及持有股份一览表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2006－2007年S三九按产品（或行业）的销售额分布图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2006－2007年S三九按产品（或行业）的利润分布图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2003－2007年沃华医药的营业额和利润走势图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2003－2007年沃华医药的总资产和货币资金走势图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2007年沃华医药十大股东及持有股份一览表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2006－2007年沃华医药按产品（或行业）的销售额分布图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2006－2007年沃华医药按产品（或行业）的利润分布图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2002－2007年华神集团的营业额和利润走势图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2002－2007年华神集团的总资产和货币资金走势图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2007年华神集团十大股东及持有股份一览表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2006－2007年华神集团按产品（或行业）的销售额分布图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2006－2007年华神集团按产品（或行业）的利润分布图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4524f3b04a54" w:history="1">
        <w:r>
          <w:rPr>
            <w:rStyle w:val="Hyperlink"/>
          </w:rPr>
          <w:t>2006-2007年中国中药业上市公司研究报告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14524f3b04a54" w:history="1">
        <w:r>
          <w:rPr>
            <w:rStyle w:val="Hyperlink"/>
          </w:rPr>
          <w:t>https://www.20087.com/2007-07/R_2006_2007zhongyaoyeshangshigongsiyanBaoGao.html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baf2b1f140d1" w:history="1">
      <w:r>
        <w:rPr>
          <w:rStyle w:val="Hyperlink"/>
        </w:rPr>
        <w:t>2006-2007年中国中药业上市公司研究报告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yaoyeshangshigongsiyanBaoGao.html" TargetMode="External" Id="Rcf414524f3b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yaoyeshangshigongsiyanBaoGao.html" TargetMode="External" Id="R7137baf2b1f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2007-07-20T07:29:00Z</dcterms:created>
  <dcterms:modified xsi:type="dcterms:W3CDTF">2007-07-20T08:29:00Z</dcterms:modified>
  <dc:subject>2006-2007年中国中药业上市公司研究报告</dc:subject>
  <dc:title>2006-2007年中国中药业上市公司研究报告</dc:title>
  <cp:keywords>2006-2007年中国中药业上市公司研究报告</cp:keywords>
  <dc:description>2006-2007年中国中药业上市公司研究报告</dc:description>
</cp:coreProperties>
</file>