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a1dcd68be4ced" w:history="1">
              <w:r>
                <w:rPr>
                  <w:rStyle w:val="Hyperlink"/>
                </w:rPr>
                <w:t>2006-2007年中国有色金属行业上市公司研究报告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a1dcd68be4ced" w:history="1">
              <w:r>
                <w:rPr>
                  <w:rStyle w:val="Hyperlink"/>
                </w:rPr>
                <w:t>2006-2007年中国有色金属行业上市公司研究报告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a1dcd68be4ced" w:history="1">
                <w:r>
                  <w:rPr>
                    <w:rStyle w:val="Hyperlink"/>
                  </w:rPr>
                  <w:t>https://www.20087.com/2007-07/R_2006_2007yousejinshushangshigongsiyaBaoGao.html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我国十种有色金属总产量为1917.01万吨，比2005年增长17.48%，连续五年居世界第一位。国内外市场有色金属价格持续在高位波动，规模以上企业尤其是资源型企业经济效益大幅度提高；有色金属进出口额平稳增长；有色金属投资结构总体向好的方向发展。</w:t>
      </w:r>
      <w:r>
        <w:rPr>
          <w:rFonts w:hint="eastAsia"/>
        </w:rPr>
        <w:br/>
      </w:r>
      <w:r>
        <w:rPr>
          <w:rFonts w:hint="eastAsia"/>
        </w:rPr>
        <w:t>　　2007年1-4月份，我国十种有色金属总产量继续快速增长，我国十种有色金属总产量达717.69万吨，比去年同期增长23.86%，增幅比去年同期增加了6.07个百分点。</w:t>
      </w:r>
      <w:r>
        <w:rPr>
          <w:rFonts w:hint="eastAsia"/>
        </w:rPr>
        <w:br/>
      </w:r>
      <w:r>
        <w:rPr>
          <w:rFonts w:hint="eastAsia"/>
        </w:rPr>
        <w:t>　　2007年以来，有色金属价格持续高企，表现明显好于年初时的预期。全球主要研究机构纷纷上调了对2007、2008两年的价格预测。出于对全球经济放缓的担忧，主要研究机构对未来两年的价格预测仍较为保守，并普遍认为未来价格将呈回落趋势。我们认为未来两年主要有色金属供应仍将难以满足需求的增加，加上库存仍处于历史低点，有色金属价格的牛市行情将会延续。</w:t>
      </w:r>
      <w:r>
        <w:rPr>
          <w:rFonts w:hint="eastAsia"/>
        </w:rPr>
        <w:br/>
      </w:r>
      <w:r>
        <w:rPr>
          <w:rFonts w:hint="eastAsia"/>
        </w:rPr>
        <w:t>　　世界金属统计局公布的最新全球金属统计数据显示，全球基本金属供应仍面临紧缺局面。其中，2007年1-4月全球精炼铜产量达到594.9万吨，而消费量总计为621.6万吨；2007年前5个月铝市供应短缺35,000吨；而同时，已经较2007年年初上涨了90%的铅价在供需紧张的情况下，有望继续上涨。但是从各个金属产量增幅和需求增幅来看，中国因素仍不可或缺。全球前4个月铜市供应短缺17.6万吨，主要受中国4月份精炼铜进口猛涨影响；全球前4个月铝市供应短缺6.2万吨，原铝需求逼近1220万吨，较去年同期增加117.8万吨；全球前4个月铅市供应短缺11.1万吨，1-4月铅矿产量为133.2万吨。全球前4个月锡市供应短缺3900吨，精炼锡可报告产量较去年同期减少3000吨，可交割锡总计达到11.23万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a1dcd68be4ced" w:history="1">
        <w:r>
          <w:rPr>
            <w:rStyle w:val="Hyperlink"/>
          </w:rPr>
          <w:t>2006-2007年中国有色金属行业上市公司研究报告</w:t>
        </w:r>
      </w:hyperlink>
      <w:r>
        <w:rPr>
          <w:rFonts w:hint="eastAsia"/>
        </w:rPr>
        <w:t>》具体研究了中国有色金属冶炼行业26家上市公司的整体对比分析、业绩表现、运营情况和投资情况等，并对主营构成和最新市场动向作了详细分析。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2006－2007年中国有色金属行业发展概述</w:t>
      </w:r>
      <w:r>
        <w:rPr>
          <w:rFonts w:hint="eastAsia"/>
        </w:rPr>
        <w:br/>
      </w:r>
      <w:r>
        <w:rPr>
          <w:rFonts w:hint="eastAsia"/>
        </w:rPr>
        <w:t>　　1.1 中国有色金属行业发展概况</w:t>
      </w:r>
      <w:r>
        <w:rPr>
          <w:rFonts w:hint="eastAsia"/>
        </w:rPr>
        <w:br/>
      </w:r>
      <w:r>
        <w:rPr>
          <w:rFonts w:hint="eastAsia"/>
        </w:rPr>
        <w:t>　　1.2 中国有色金属行业的市场现状和竞争格局</w:t>
      </w:r>
      <w:r>
        <w:rPr>
          <w:rFonts w:hint="eastAsia"/>
        </w:rPr>
        <w:br/>
      </w:r>
      <w:r>
        <w:rPr>
          <w:rFonts w:hint="eastAsia"/>
        </w:rPr>
        <w:t>　　1.3 外资和中国有色金属行业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2006年中国有色金属行业上市公司总体分析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有色金属行业上市公司主营构成分析</w:t>
      </w:r>
      <w:r>
        <w:rPr>
          <w:rFonts w:hint="eastAsia"/>
        </w:rPr>
        <w:br/>
      </w:r>
      <w:r>
        <w:rPr>
          <w:rFonts w:hint="eastAsia"/>
        </w:rPr>
        <w:t>　　2.3 有色金属行业上市公司股市表现分析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2006－2007年有色金属行业上市公司分析</w:t>
      </w:r>
      <w:r>
        <w:rPr>
          <w:rFonts w:hint="eastAsia"/>
        </w:rPr>
        <w:br/>
      </w:r>
      <w:r>
        <w:rPr>
          <w:rFonts w:hint="eastAsia"/>
        </w:rPr>
        <w:t>　　3.1 东方钽业（000962）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稀土高科（600111）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中金岭南（000060）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云铝股份（000807）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中钨高新（000657）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关铝股份（000831）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锡业股份（000960）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焦作万方（000612）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云南铜业（000878）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罗平锌电（002114）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江西铜业（600362）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吉恩镍业（600432）</w:t>
      </w:r>
      <w:r>
        <w:rPr>
          <w:rFonts w:hint="eastAsia"/>
        </w:rPr>
        <w:br/>
      </w:r>
      <w:r>
        <w:rPr>
          <w:rFonts w:hint="eastAsia"/>
        </w:rPr>
        <w:t>　　　　3.12.1 公司简介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宝钛股份（600456）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豫光金铅（600531）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中国铝业（601600）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铜都铜业（000630）</w:t>
      </w:r>
      <w:r>
        <w:rPr>
          <w:rFonts w:hint="eastAsia"/>
        </w:rPr>
        <w:br/>
      </w:r>
      <w:r>
        <w:rPr>
          <w:rFonts w:hint="eastAsia"/>
        </w:rPr>
        <w:t>　　　　3.16.1 公司简介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锌业股份（000751）</w:t>
      </w:r>
      <w:r>
        <w:rPr>
          <w:rFonts w:hint="eastAsia"/>
        </w:rPr>
        <w:br/>
      </w:r>
      <w:r>
        <w:rPr>
          <w:rFonts w:hint="eastAsia"/>
        </w:rPr>
        <w:t>　　　　3.17.1 公司简介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山东铝（600205）</w:t>
      </w:r>
      <w:r>
        <w:rPr>
          <w:rFonts w:hint="eastAsia"/>
        </w:rPr>
        <w:br/>
      </w:r>
      <w:r>
        <w:rPr>
          <w:rFonts w:hint="eastAsia"/>
        </w:rPr>
        <w:t>　　　　3.18.1 公司简介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3.19 S兰铝（600296）</w:t>
      </w:r>
      <w:r>
        <w:rPr>
          <w:rFonts w:hint="eastAsia"/>
        </w:rPr>
        <w:br/>
      </w:r>
      <w:r>
        <w:rPr>
          <w:rFonts w:hint="eastAsia"/>
        </w:rPr>
        <w:t>　　　　3.19.1 公司简介</w:t>
      </w:r>
      <w:r>
        <w:rPr>
          <w:rFonts w:hint="eastAsia"/>
        </w:rPr>
        <w:br/>
      </w:r>
      <w:r>
        <w:rPr>
          <w:rFonts w:hint="eastAsia"/>
        </w:rPr>
        <w:t>　　　　3.19.2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3.19.3 2006－2007年的投资情况</w:t>
      </w:r>
      <w:r>
        <w:rPr>
          <w:rFonts w:hint="eastAsia"/>
        </w:rPr>
        <w:br/>
      </w:r>
      <w:r>
        <w:rPr>
          <w:rFonts w:hint="eastAsia"/>
        </w:rPr>
        <w:t>　　　　3.19.4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贵研铂业（600459）</w:t>
      </w:r>
      <w:r>
        <w:rPr>
          <w:rFonts w:hint="eastAsia"/>
        </w:rPr>
        <w:br/>
      </w:r>
      <w:r>
        <w:rPr>
          <w:rFonts w:hint="eastAsia"/>
        </w:rPr>
        <w:t>　　　　3.20.1 公司简介</w:t>
      </w:r>
      <w:r>
        <w:rPr>
          <w:rFonts w:hint="eastAsia"/>
        </w:rPr>
        <w:br/>
      </w:r>
      <w:r>
        <w:rPr>
          <w:rFonts w:hint="eastAsia"/>
        </w:rPr>
        <w:t>　　　　3.20.2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3.20.3 2006－2007年的投资情况</w:t>
      </w:r>
      <w:r>
        <w:rPr>
          <w:rFonts w:hint="eastAsia"/>
        </w:rPr>
        <w:br/>
      </w:r>
      <w:r>
        <w:rPr>
          <w:rFonts w:hint="eastAsia"/>
        </w:rPr>
        <w:t>　　　　3.20.4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3.21 包头铝业（600472）</w:t>
      </w:r>
      <w:r>
        <w:rPr>
          <w:rFonts w:hint="eastAsia"/>
        </w:rPr>
        <w:br/>
      </w:r>
      <w:r>
        <w:rPr>
          <w:rFonts w:hint="eastAsia"/>
        </w:rPr>
        <w:t>　　　　3.21.1 公司简介</w:t>
      </w:r>
      <w:r>
        <w:rPr>
          <w:rFonts w:hint="eastAsia"/>
        </w:rPr>
        <w:br/>
      </w:r>
      <w:r>
        <w:rPr>
          <w:rFonts w:hint="eastAsia"/>
        </w:rPr>
        <w:t>　　　　3.21.2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3.21.3 2006－2007年的投资情况</w:t>
      </w:r>
      <w:r>
        <w:rPr>
          <w:rFonts w:hint="eastAsia"/>
        </w:rPr>
        <w:br/>
      </w:r>
      <w:r>
        <w:rPr>
          <w:rFonts w:hint="eastAsia"/>
        </w:rPr>
        <w:t>　　　　3.21.4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中金黄金（600489）</w:t>
      </w:r>
      <w:r>
        <w:rPr>
          <w:rFonts w:hint="eastAsia"/>
        </w:rPr>
        <w:br/>
      </w:r>
      <w:r>
        <w:rPr>
          <w:rFonts w:hint="eastAsia"/>
        </w:rPr>
        <w:t>　　　　3.22.1 公司简介</w:t>
      </w:r>
      <w:r>
        <w:rPr>
          <w:rFonts w:hint="eastAsia"/>
        </w:rPr>
        <w:br/>
      </w:r>
      <w:r>
        <w:rPr>
          <w:rFonts w:hint="eastAsia"/>
        </w:rPr>
        <w:t>　　　　3.22.2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3.23 山东黄金（600547）</w:t>
      </w:r>
      <w:r>
        <w:rPr>
          <w:rFonts w:hint="eastAsia"/>
        </w:rPr>
        <w:br/>
      </w:r>
      <w:r>
        <w:rPr>
          <w:rFonts w:hint="eastAsia"/>
        </w:rPr>
        <w:t>　　　　3.23.1 公司简介</w:t>
      </w:r>
      <w:r>
        <w:rPr>
          <w:rFonts w:hint="eastAsia"/>
        </w:rPr>
        <w:br/>
      </w:r>
      <w:r>
        <w:rPr>
          <w:rFonts w:hint="eastAsia"/>
        </w:rPr>
        <w:t>　　　　3.23.2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3.23.3 2006－2007年的投资情况</w:t>
      </w:r>
      <w:r>
        <w:rPr>
          <w:rFonts w:hint="eastAsia"/>
        </w:rPr>
        <w:br/>
      </w:r>
      <w:r>
        <w:rPr>
          <w:rFonts w:hint="eastAsia"/>
        </w:rPr>
        <w:t>　　　　3.23.4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3.24 驰宏锌锗（600497）</w:t>
      </w:r>
      <w:r>
        <w:rPr>
          <w:rFonts w:hint="eastAsia"/>
        </w:rPr>
        <w:br/>
      </w:r>
      <w:r>
        <w:rPr>
          <w:rFonts w:hint="eastAsia"/>
        </w:rPr>
        <w:t>　　　　3.24.1 公司简介</w:t>
      </w:r>
      <w:r>
        <w:rPr>
          <w:rFonts w:hint="eastAsia"/>
        </w:rPr>
        <w:br/>
      </w:r>
      <w:r>
        <w:rPr>
          <w:rFonts w:hint="eastAsia"/>
        </w:rPr>
        <w:t>　　　　3.24.2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3.24.3 2006－2007年的投资情况</w:t>
      </w:r>
      <w:r>
        <w:rPr>
          <w:rFonts w:hint="eastAsia"/>
        </w:rPr>
        <w:br/>
      </w:r>
      <w:r>
        <w:rPr>
          <w:rFonts w:hint="eastAsia"/>
        </w:rPr>
        <w:t>　　　　3.24.4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3.25 中孚实业（600595）</w:t>
      </w:r>
      <w:r>
        <w:rPr>
          <w:rFonts w:hint="eastAsia"/>
        </w:rPr>
        <w:br/>
      </w:r>
      <w:r>
        <w:rPr>
          <w:rFonts w:hint="eastAsia"/>
        </w:rPr>
        <w:t>　　　　3.25.1 公司简介</w:t>
      </w:r>
      <w:r>
        <w:rPr>
          <w:rFonts w:hint="eastAsia"/>
        </w:rPr>
        <w:br/>
      </w:r>
      <w:r>
        <w:rPr>
          <w:rFonts w:hint="eastAsia"/>
        </w:rPr>
        <w:t>　　　　3.25.2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3.25.3 2006－2007年的投资情况</w:t>
      </w:r>
      <w:r>
        <w:rPr>
          <w:rFonts w:hint="eastAsia"/>
        </w:rPr>
        <w:br/>
      </w:r>
      <w:r>
        <w:rPr>
          <w:rFonts w:hint="eastAsia"/>
        </w:rPr>
        <w:t>　　　　3.25.4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3.26 株冶火炬（600961）</w:t>
      </w:r>
      <w:r>
        <w:rPr>
          <w:rFonts w:hint="eastAsia"/>
        </w:rPr>
        <w:br/>
      </w:r>
      <w:r>
        <w:rPr>
          <w:rFonts w:hint="eastAsia"/>
        </w:rPr>
        <w:t>　　　　3.26.1 公司简介</w:t>
      </w:r>
      <w:r>
        <w:rPr>
          <w:rFonts w:hint="eastAsia"/>
        </w:rPr>
        <w:br/>
      </w:r>
      <w:r>
        <w:rPr>
          <w:rFonts w:hint="eastAsia"/>
        </w:rPr>
        <w:t>　　　　3.26.2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3.26.3 2006－2007年的投资情况</w:t>
      </w:r>
      <w:r>
        <w:rPr>
          <w:rFonts w:hint="eastAsia"/>
        </w:rPr>
        <w:br/>
      </w:r>
      <w:r>
        <w:rPr>
          <w:rFonts w:hint="eastAsia"/>
        </w:rPr>
        <w:t>　　　　3.26.4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3.26.5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(中智~林)2007年后的中国有色金属行业发展趋势预测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2007年有色金属行业上市公司总资产排名表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2006－2007年有色金属行业上市公司营业额排名表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2006－2007年有色金属行业上市公司利润排名表</w:t>
      </w:r>
      <w:r>
        <w:rPr>
          <w:rFonts w:hint="eastAsia"/>
        </w:rPr>
        <w:br/>
      </w:r>
      <w:r>
        <w:rPr>
          <w:rFonts w:hint="eastAsia"/>
        </w:rPr>
        <w:t>　　2007年有色金属行业上市公司货币资金排名表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2007年有色金属行业上市公司资产负债率排名表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2007年有色金属行业上市公司市值排名表</w:t>
      </w:r>
      <w:r>
        <w:rPr>
          <w:rFonts w:hint="eastAsia"/>
        </w:rPr>
        <w:br/>
      </w:r>
      <w:r>
        <w:rPr>
          <w:rFonts w:hint="eastAsia"/>
        </w:rPr>
        <w:t>　　2007年有色金属行业上市公司每股收益（EPS）排名表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2007年有色金属行业上市公司净资产收益率（ROE）排名表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2007年有色金属行业上市公司每股净资产排名表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2007年有色金属行业上市公司市盈率（PE）排名表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2007年有色金属行业上市公司市净率排名表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2002－2007年东方钽业的营业额和利润走势图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2002－2007年东方钽业的总资产和货币资金走势图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2007年东方钽业十大股东及持有股份一览表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2006－2007年东方钽业按产品（或行业）的销售额分布图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2006－2007年东方钽业按产品（或行业）的利润分布图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2002－2007年稀土高科的营业额和利润走势图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2002－2007年稀土高科的总资产和货币资金走势图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2007年稀土高科十大股东及持有股份一览表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2006－2007年稀土高科按产品（或行业）的销售额分布图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2006－2007年稀土高科按产品（或行业）的利润分布图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2002－2007年中金岭南的营业额和利润走势图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2002－2007年中金岭南的总资产和货币资金走势图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2007年中金岭南十大股东及持有股份一览表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2006－2007年中金岭南按产品（或行业）的销售额分布图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2006－2007年中金岭南按产品（或行业）的利润分布图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2002－2007年中钨高新的营业额和利润走势图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2002－2007年中钨高新的总资产和货币资金走势图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2007年中钨高新十大股东及持有股份一览表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2006－2007年中钨高新按产品（或行业）的销售额分布图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2006－2007年中钨高新按产品（或行业）的利润分布图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2002－2007年云铝股份的营业额和利润走势图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2002－2007年云铝股份的总资产和货币资金走势图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2007年云铝股份十大股东及持有股份一览表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2006－2007年云铝股份按产品（或行业）的销售额分布图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2006－2007年云铝股份按产品（或行业）的利润分布图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2002－2007年关铝股份的营业额和利润走势图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2002－2007年关铝股份的总资产和货币资金走势图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2007年关铝股份十大股东及持有股份一览表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2006－2007年关铝股份按产品（或行业）的销售额分布图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2006－2007年关铝股份按产品（或行业）的利润分布图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2002－2007年锡业股份的营业额和利润走势图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2002－2007年锡业股份的总资产和货币资金走势图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2007年锡业股份十大股东及持有股份一览表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2006－2007年锡业股份按产品（或行业）的销售额分布图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2006－2007年锡业股份按产品（或行业）的利润分布图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2002－2007年焦作万方的营业额和利润走势图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2002－2007年焦作万方的总资产和货币资金走势图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2007年焦作万方十大股东及持有股份一览表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2006－2007年焦作万方按产品（或行业）的销售额分布图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2006－2007年焦作万方按产品（或行业）的利润分布图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2002－2007年云南铜业的营业额和利润走势图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2002－2007年云南铜业的总资产和货币资金走势图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2007年云南铜业十大股东及持有股份一览表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2006－2007年云南铜业按产品（或行业）的销售额分布图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2006－2007年云南铜业按产品（或行业）的利润分布图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2003－2007年罗平锌电的营业额和利润走势图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2003－2007年罗平锌电的总资产和货币资金走势图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2007年罗平锌电十大股东及持有股份一览表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2006－2007年罗平锌电按产品（或行业）的销售额分布图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2006－2007年罗平锌电按产品（或行业）的利润分布图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2002－2007年江西铜业的营业额和利润走势图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2002－2007年江西铜业的总资产和货币资金走势图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2007年江西铜业十大股东及持有股份一览表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2006－2007年江西铜业按产品（或行业）的销售额分布图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2006－2007年江西铜业按产品（或行业）的利润分布图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2002－2007年吉恩镍业的营业额和利润走势图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2002－2007年吉恩镍业的总资产和货币资金走势图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2007年吉恩镍业十大股东及持有股份一览表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2006－2007年吉恩镍业按产品（或行业）的销售额分布图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2006－2007年吉恩镍业按产品（或行业）的利润分布图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2002－2007年宝钛股份的营业额和利润走势图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2002－2007年宝钛股份的总资产和货币资金走势图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2007年宝钛股份十大股东及持有股份一览表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2006－2007年宝钛股份按产品（或行业）的销售额分布图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2006－2007年宝钛股份按产品（或行业）的利润分布图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2002－2007年豫光金铅的营业额和利润走势图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2002－2007年豫光金铅的总资产和货币资金走势图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2007年豫光金铅十大股东及持有股份一览表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2006－2007年豫光金铅按产品（或行业）的销售额分布图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2006－2007年豫光金铅按产品（或行业）的利润分布图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2002－2007年中国铝业的营业额和利润走势图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2002－2007年中国铝业的总资产和货币资金走势图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2007年中国铝业十大股东及持有股份一览表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2006－2007年中国铝业按产品（或行业）的销售额分布图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2006－2007年中国铝业按产品（或行业）的利润分布图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2002－2007年铜都铜业的营业额和利润走势图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2002－2007年铜都铜业的总资产和货币资金走势图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2007年铜都铜业十大股东及持有股份一览表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2006－2007年铜都铜业按产品（或行业）的销售额分布图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2006－2007年铜都铜业按产品（或行业）的利润分布图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2002－2007年锌业股份的营业额和利润走势图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2002－2007年锌业股份的总资产和货币资金走势图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2007年锌业股份十大股东及持有股份一览表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2006－2007年锌业股份按产品（或行业）的销售额分布图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2006－2007年锌业股份按产品（或行业）的利润分布图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2002－2007年山东铝的营业额和利润走势图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2002－2007年山东铝的总资产和货币资金走势图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2007年山东铝十大股东及持有股份一览表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2006－2007年山东铝按产品（或行业）的销售额分布图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2006－2007年山东铝按产品（或行业）的利润分布图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2002－2007年S兰铝的营业额和利润走势图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2002－2007年S兰铝的总资产和货币资金走势图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2007年S兰铝十大股东及持有股份一览表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2006－2007年S兰铝按产品（或行业）的销售额分布图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2006－2007年S兰铝按产品（或行业）的利润分布图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2002－2007年贵研铂业的营业额和利润走势图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2002－2007年贵研铂业的总资产和货币资金走势图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2007年贵研铂业十大股东及持有股份一览表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2006－2007年贵研铂业按产品（或行业）的销售额分布图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2006－2007年贵研铂业按产品（或行业）的利润分布图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2002－2007年包头铝业的营业额和利润走势图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2002－2007年包头铝业的总资产和货币资金走势图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2007年包头铝业十大股东及持有股份一览表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2006－2007年包头铝业按产品（或行业）的销售额分布图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2006－2007年包头铝业按产品（或行业）的利润分布图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2002－2007年中金黄金的营业额和利润走势图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2002－2007年中金黄金的总资产和货币资金走势图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2007年中金黄金十大股东及持有股份一览表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2006－2007年中金黄金按产品（或行业）的销售额分布图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2006－2007年中金黄金按产品（或行业）的利润分布图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2002－2007年山东黄金的营业额和利润走势图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2002－2007年山东黄金的总资产和货币资金走势图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2007年山东黄金十大股东及持有股份一览表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2006－2007年山东黄金按产品（或行业）的销售额分布图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2006－2007年山东黄金按产品（或行业）的利润分布图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2002－2007年驰宏锌锗的营业额和利润走势图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2002－2007年驰宏锌锗的总资产和货币资金走势图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2007年驰宏锌锗十大股东及持有股份一览表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2006－2007年驰宏锌锗按产品（或行业）的销售额分布图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2006－2007年驰宏锌锗按产品（或行业）的利润分布图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2002－2007年中孚实业的营业额和利润走势图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2002－2007年中孚实业的总资产和货币资金走势图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2007年中孚实业十大股东及持有股份一览表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2006－2007年中孚实业按产品（或行业）的销售额分布图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2006－2007年中孚实业按产品（或行业）的利润分布图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2002－2007年株冶火炬的营业额和利润走势图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2002－2007年株冶火炬的总资产和货币资金走势图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2007年株冶火炬十大股东及持有股份一览表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2006－2007年株冶火炬按产品（或行业）的销售额分布图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2006－2007年株冶火炬按产品（或行业）的利润分布图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a1dcd68be4ced" w:history="1">
        <w:r>
          <w:rPr>
            <w:rStyle w:val="Hyperlink"/>
          </w:rPr>
          <w:t>2006-2007年中国有色金属行业上市公司研究报告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a1dcd68be4ced" w:history="1">
        <w:r>
          <w:rPr>
            <w:rStyle w:val="Hyperlink"/>
          </w:rPr>
          <w:t>https://www.20087.com/2007-07/R_2006_2007yousejinshushangshigongsiyaBaoGao.html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fbafc235a49a1" w:history="1">
      <w:r>
        <w:rPr>
          <w:rStyle w:val="Hyperlink"/>
        </w:rPr>
        <w:t>2006-2007年中国有色金属行业上市公司研究报告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yousejinshushangshigongsiyaBaoGao.html" TargetMode="External" Id="R1d8a1dcd68be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yousejinshushangshigongsiyaBaoGao.html" TargetMode="External" Id="R6d6fbafc235a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2007-07-25T04:37:00Z</dcterms:created>
  <dcterms:modified xsi:type="dcterms:W3CDTF">2007-07-25T05:37:00Z</dcterms:modified>
  <dc:subject>2006-2007年中国有色金属行业上市公司研究报告</dc:subject>
  <dc:title>2006-2007年中国有色金属行业上市公司研究报告</dc:title>
  <cp:keywords>2006-2007年中国有色金属行业上市公司研究报告</cp:keywords>
  <dc:description>2006-2007年中国有色金属行业上市公司研究报告</dc:description>
</cp:coreProperties>
</file>