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a977dffb044c4" w:history="1">
              <w:r>
                <w:rPr>
                  <w:rStyle w:val="Hyperlink"/>
                </w:rPr>
                <w:t>2007年中国服装制造业行业研究报告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a977dffb044c4" w:history="1">
              <w:r>
                <w:rPr>
                  <w:rStyle w:val="Hyperlink"/>
                </w:rPr>
                <w:t>2007年中国服装制造业行业研究报告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5a977dffb044c4" w:history="1">
                <w:r>
                  <w:rPr>
                    <w:rStyle w:val="Hyperlink"/>
                  </w:rPr>
                  <w:t>https://www.20087.com/2007-07/R_2007fuzhuangzhizaoyeyanjiuBaoGao.html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5a977dffb044c4" w:history="1">
        <w:r>
          <w:rPr>
            <w:rStyle w:val="Hyperlink"/>
          </w:rPr>
          <w:t>2007年中国服装制造业行业研究报告</w:t>
        </w:r>
      </w:hyperlink>
      <w:r>
        <w:rPr>
          <w:rFonts w:hint="eastAsia"/>
        </w:rPr>
        <w:t>》旨在为服装企业、有意投资服装行业的投资者服务，报告对服装行业2006年的运行情况进行了详尽的描述和分析，并对行业2007年的发展进行了预测。本报告完成于2007年6月，共2.6万多字，51页，30个图表，分四章，报告的主要观点有：</w:t>
      </w:r>
      <w:r>
        <w:rPr>
          <w:rFonts w:hint="eastAsia"/>
        </w:rPr>
        <w:br/>
      </w:r>
      <w:r>
        <w:rPr>
          <w:rFonts w:hint="eastAsia"/>
        </w:rPr>
        <w:t>　　2006 年是我国“十一五”开局之年，也是中国服装行业的调整之年。随着服装行业工业化进程加快，产业结构以及消费结构逐步转型升级，2006 年全年服装行业规模以上企业累计完成服装产量1782905.53 万件，累计产量增速11.9%，累计服装产销率99.1%。</w:t>
      </w:r>
      <w:r>
        <w:rPr>
          <w:rFonts w:hint="eastAsia"/>
        </w:rPr>
        <w:br/>
      </w:r>
      <w:r>
        <w:rPr>
          <w:rFonts w:hint="eastAsia"/>
        </w:rPr>
        <w:t>　　经过2005 年纺织品配额取消，美欧重新设限，中欧、中美协议相继签署等大起大落的变动之后，纺织品服装出口拥有了相对稳定的大环境，回到正常发展的轨道。2006 年我国纺织品服装出口创造了历史新高，连续四年保持高位增长，且增幅超过2004 年和2005 年。全年月均出口额达到120 亿美元，超过百亿美元。全年除2 月份外，各月的出口增长幅度都超过了20%，高点出现在3 月份和11 月份，增幅分别达到34%和31%。</w:t>
      </w:r>
      <w:r>
        <w:rPr>
          <w:rFonts w:hint="eastAsia"/>
        </w:rPr>
        <w:br/>
      </w:r>
      <w:r>
        <w:rPr>
          <w:rFonts w:hint="eastAsia"/>
        </w:rPr>
        <w:t>　　与上年同期相比，尽管受到频繁发生的国际贸易摩擦、人民币汇率调整、纺织品出口退税率下调以及国际原油价格和纺织原料持续上涨等不利因素影响，我国服装行业依靠产业进步和转变增长方式，特别是深加工企业竞争力提升，仍然继续呈现加速增长和效益提升的态势，各项指标较去年同期继续稳定增长，行业利润水平提高，纺织品服装出口仍较快增长，内需成为我国纺织品服装的主要市场。</w:t>
      </w:r>
      <w:r>
        <w:rPr>
          <w:rFonts w:hint="eastAsia"/>
        </w:rPr>
        <w:br/>
      </w:r>
      <w:r>
        <w:rPr>
          <w:rFonts w:hint="eastAsia"/>
        </w:rPr>
        <w:t>　　纺织工业的投资增长稳定，投资结构逐步合理。 2006 年，服装行业出现了一些新情况和新现象，如服装产业集群的发展势头逐渐明朗，一些企业向文化产业转化，服装强势品牌崛起等。</w:t>
      </w:r>
      <w:r>
        <w:rPr>
          <w:rFonts w:hint="eastAsia"/>
        </w:rPr>
        <w:br/>
      </w:r>
      <w:r>
        <w:rPr>
          <w:rFonts w:hint="eastAsia"/>
        </w:rPr>
        <w:t>　　第一章 2006年服装行业总体运行状况 6</w:t>
      </w:r>
      <w:r>
        <w:rPr>
          <w:rFonts w:hint="eastAsia"/>
        </w:rPr>
        <w:br/>
      </w:r>
      <w:r>
        <w:rPr>
          <w:rFonts w:hint="eastAsia"/>
        </w:rPr>
        <w:t>　　一、生产情况</w:t>
      </w:r>
      <w:r>
        <w:rPr>
          <w:rFonts w:hint="eastAsia"/>
        </w:rPr>
        <w:br/>
      </w:r>
      <w:r>
        <w:rPr>
          <w:rFonts w:hint="eastAsia"/>
        </w:rPr>
        <w:t>　　（一）主要地区产量</w:t>
      </w:r>
      <w:r>
        <w:rPr>
          <w:rFonts w:hint="eastAsia"/>
        </w:rPr>
        <w:br/>
      </w:r>
      <w:r>
        <w:rPr>
          <w:rFonts w:hint="eastAsia"/>
        </w:rPr>
        <w:t>　　（二）主要产品产量</w:t>
      </w:r>
      <w:r>
        <w:rPr>
          <w:rFonts w:hint="eastAsia"/>
        </w:rPr>
        <w:br/>
      </w:r>
      <w:r>
        <w:rPr>
          <w:rFonts w:hint="eastAsia"/>
        </w:rPr>
        <w:t>　　二、需求情况</w:t>
      </w:r>
      <w:r>
        <w:rPr>
          <w:rFonts w:hint="eastAsia"/>
        </w:rPr>
        <w:br/>
      </w:r>
      <w:r>
        <w:rPr>
          <w:rFonts w:hint="eastAsia"/>
        </w:rPr>
        <w:t>　　（一）总体需求情况</w:t>
      </w:r>
      <w:r>
        <w:rPr>
          <w:rFonts w:hint="eastAsia"/>
        </w:rPr>
        <w:br/>
      </w:r>
      <w:r>
        <w:rPr>
          <w:rFonts w:hint="eastAsia"/>
        </w:rPr>
        <w:t>　　（二）消费市场价格</w:t>
      </w:r>
      <w:r>
        <w:rPr>
          <w:rFonts w:hint="eastAsia"/>
        </w:rPr>
        <w:br/>
      </w:r>
      <w:r>
        <w:rPr>
          <w:rFonts w:hint="eastAsia"/>
        </w:rPr>
        <w:t>　　三、企业经营情况</w:t>
      </w:r>
      <w:r>
        <w:rPr>
          <w:rFonts w:hint="eastAsia"/>
        </w:rPr>
        <w:br/>
      </w:r>
      <w:r>
        <w:rPr>
          <w:rFonts w:hint="eastAsia"/>
        </w:rPr>
        <w:t>　　（一）产业规模</w:t>
      </w:r>
      <w:r>
        <w:rPr>
          <w:rFonts w:hint="eastAsia"/>
        </w:rPr>
        <w:br/>
      </w:r>
      <w:r>
        <w:rPr>
          <w:rFonts w:hint="eastAsia"/>
        </w:rPr>
        <w:t>　　（二）销售成本</w:t>
      </w:r>
      <w:r>
        <w:rPr>
          <w:rFonts w:hint="eastAsia"/>
        </w:rPr>
        <w:br/>
      </w:r>
      <w:r>
        <w:rPr>
          <w:rFonts w:hint="eastAsia"/>
        </w:rPr>
        <w:t>　　（三）产品销售和效益</w:t>
      </w:r>
      <w:r>
        <w:rPr>
          <w:rFonts w:hint="eastAsia"/>
        </w:rPr>
        <w:br/>
      </w:r>
      <w:r>
        <w:rPr>
          <w:rFonts w:hint="eastAsia"/>
        </w:rPr>
        <w:t>　　（四）销售费用</w:t>
      </w:r>
      <w:r>
        <w:rPr>
          <w:rFonts w:hint="eastAsia"/>
        </w:rPr>
        <w:br/>
      </w:r>
      <w:r>
        <w:rPr>
          <w:rFonts w:hint="eastAsia"/>
        </w:rPr>
        <w:t>　　（五）管理费用</w:t>
      </w:r>
      <w:r>
        <w:rPr>
          <w:rFonts w:hint="eastAsia"/>
        </w:rPr>
        <w:br/>
      </w:r>
      <w:r>
        <w:rPr>
          <w:rFonts w:hint="eastAsia"/>
        </w:rPr>
        <w:t>　　（六）财务费用</w:t>
      </w:r>
      <w:r>
        <w:rPr>
          <w:rFonts w:hint="eastAsia"/>
        </w:rPr>
        <w:br/>
      </w:r>
      <w:r>
        <w:rPr>
          <w:rFonts w:hint="eastAsia"/>
        </w:rPr>
        <w:t>　　（七）资本保值增值率</w:t>
      </w:r>
      <w:r>
        <w:rPr>
          <w:rFonts w:hint="eastAsia"/>
        </w:rPr>
        <w:br/>
      </w:r>
      <w:r>
        <w:rPr>
          <w:rFonts w:hint="eastAsia"/>
        </w:rPr>
        <w:t>　　（八）资产负债率</w:t>
      </w:r>
      <w:r>
        <w:rPr>
          <w:rFonts w:hint="eastAsia"/>
        </w:rPr>
        <w:br/>
      </w:r>
      <w:r>
        <w:rPr>
          <w:rFonts w:hint="eastAsia"/>
        </w:rPr>
        <w:t>　　（九）成本费用利润率</w:t>
      </w:r>
      <w:r>
        <w:rPr>
          <w:rFonts w:hint="eastAsia"/>
        </w:rPr>
        <w:br/>
      </w:r>
      <w:r>
        <w:rPr>
          <w:rFonts w:hint="eastAsia"/>
        </w:rPr>
        <w:t>　　（十）产成品资金占用率</w:t>
      </w:r>
      <w:r>
        <w:rPr>
          <w:rFonts w:hint="eastAsia"/>
        </w:rPr>
        <w:br/>
      </w:r>
      <w:r>
        <w:rPr>
          <w:rFonts w:hint="eastAsia"/>
        </w:rPr>
        <w:t>　　（十一）出口交货值</w:t>
      </w:r>
      <w:r>
        <w:rPr>
          <w:rFonts w:hint="eastAsia"/>
        </w:rPr>
        <w:br/>
      </w:r>
      <w:r>
        <w:rPr>
          <w:rFonts w:hint="eastAsia"/>
        </w:rPr>
        <w:t>　　第二章 2006年服装进出口情况 20</w:t>
      </w:r>
      <w:r>
        <w:rPr>
          <w:rFonts w:hint="eastAsia"/>
        </w:rPr>
        <w:br/>
      </w:r>
      <w:r>
        <w:rPr>
          <w:rFonts w:hint="eastAsia"/>
        </w:rPr>
        <w:t>　　一、总体进出口状况</w:t>
      </w:r>
      <w:r>
        <w:rPr>
          <w:rFonts w:hint="eastAsia"/>
        </w:rPr>
        <w:br/>
      </w:r>
      <w:r>
        <w:rPr>
          <w:rFonts w:hint="eastAsia"/>
        </w:rPr>
        <w:t>　　二、进出口贸易方式</w:t>
      </w:r>
      <w:r>
        <w:rPr>
          <w:rFonts w:hint="eastAsia"/>
        </w:rPr>
        <w:br/>
      </w:r>
      <w:r>
        <w:rPr>
          <w:rFonts w:hint="eastAsia"/>
        </w:rPr>
        <w:t>　　三、出口情况</w:t>
      </w:r>
      <w:r>
        <w:rPr>
          <w:rFonts w:hint="eastAsia"/>
        </w:rPr>
        <w:br/>
      </w:r>
      <w:r>
        <w:rPr>
          <w:rFonts w:hint="eastAsia"/>
        </w:rPr>
        <w:t>　　（一）出口品种结构</w:t>
      </w:r>
      <w:r>
        <w:rPr>
          <w:rFonts w:hint="eastAsia"/>
        </w:rPr>
        <w:br/>
      </w:r>
      <w:r>
        <w:rPr>
          <w:rFonts w:hint="eastAsia"/>
        </w:rPr>
        <w:t>　　（二）出口市场分布</w:t>
      </w:r>
      <w:r>
        <w:rPr>
          <w:rFonts w:hint="eastAsia"/>
        </w:rPr>
        <w:br/>
      </w:r>
      <w:r>
        <w:rPr>
          <w:rFonts w:hint="eastAsia"/>
        </w:rPr>
        <w:t>　　（三）国内主要地区出口情况</w:t>
      </w:r>
      <w:r>
        <w:rPr>
          <w:rFonts w:hint="eastAsia"/>
        </w:rPr>
        <w:br/>
      </w:r>
      <w:r>
        <w:rPr>
          <w:rFonts w:hint="eastAsia"/>
        </w:rPr>
        <w:t>　　（四）不同企业类型进出口情况</w:t>
      </w:r>
      <w:r>
        <w:rPr>
          <w:rFonts w:hint="eastAsia"/>
        </w:rPr>
        <w:br/>
      </w:r>
      <w:r>
        <w:rPr>
          <w:rFonts w:hint="eastAsia"/>
        </w:rPr>
        <w:t>　　（五）出口价格指数</w:t>
      </w:r>
      <w:r>
        <w:rPr>
          <w:rFonts w:hint="eastAsia"/>
        </w:rPr>
        <w:br/>
      </w:r>
      <w:r>
        <w:rPr>
          <w:rFonts w:hint="eastAsia"/>
        </w:rPr>
        <w:t>　　四、进口情况</w:t>
      </w:r>
      <w:r>
        <w:rPr>
          <w:rFonts w:hint="eastAsia"/>
        </w:rPr>
        <w:br/>
      </w:r>
      <w:r>
        <w:rPr>
          <w:rFonts w:hint="eastAsia"/>
        </w:rPr>
        <w:t>　　（一）进口来源地分布</w:t>
      </w:r>
      <w:r>
        <w:rPr>
          <w:rFonts w:hint="eastAsia"/>
        </w:rPr>
        <w:br/>
      </w:r>
      <w:r>
        <w:rPr>
          <w:rFonts w:hint="eastAsia"/>
        </w:rPr>
        <w:t>　　（二）进口价格指数</w:t>
      </w:r>
      <w:r>
        <w:rPr>
          <w:rFonts w:hint="eastAsia"/>
        </w:rPr>
        <w:br/>
      </w:r>
      <w:r>
        <w:rPr>
          <w:rFonts w:hint="eastAsia"/>
        </w:rPr>
        <w:t>　　第三章 行业热点问题分析 40</w:t>
      </w:r>
      <w:r>
        <w:rPr>
          <w:rFonts w:hint="eastAsia"/>
        </w:rPr>
        <w:br/>
      </w:r>
      <w:r>
        <w:rPr>
          <w:rFonts w:hint="eastAsia"/>
        </w:rPr>
        <w:t>　　一、中国纺织服装专业市场联盟成立</w:t>
      </w:r>
      <w:r>
        <w:rPr>
          <w:rFonts w:hint="eastAsia"/>
        </w:rPr>
        <w:br/>
      </w:r>
      <w:r>
        <w:rPr>
          <w:rFonts w:hint="eastAsia"/>
        </w:rPr>
        <w:t>　　二、纺织品出口管理办法（暂行）施行</w:t>
      </w:r>
      <w:r>
        <w:rPr>
          <w:rFonts w:hint="eastAsia"/>
        </w:rPr>
        <w:br/>
      </w:r>
      <w:r>
        <w:rPr>
          <w:rFonts w:hint="eastAsia"/>
        </w:rPr>
        <w:t>　　三、中国服装行业发展特点</w:t>
      </w:r>
      <w:r>
        <w:rPr>
          <w:rFonts w:hint="eastAsia"/>
        </w:rPr>
        <w:br/>
      </w:r>
      <w:r>
        <w:rPr>
          <w:rFonts w:hint="eastAsia"/>
        </w:rPr>
        <w:t>　　（一）产业资源重新配置，市场竟争模式逐步转变</w:t>
      </w:r>
      <w:r>
        <w:rPr>
          <w:rFonts w:hint="eastAsia"/>
        </w:rPr>
        <w:br/>
      </w:r>
      <w:r>
        <w:rPr>
          <w:rFonts w:hint="eastAsia"/>
        </w:rPr>
        <w:t>　　（二）人民币升值、配额政策，行业发展负重前行。</w:t>
      </w:r>
      <w:r>
        <w:rPr>
          <w:rFonts w:hint="eastAsia"/>
        </w:rPr>
        <w:br/>
      </w:r>
      <w:r>
        <w:rPr>
          <w:rFonts w:hint="eastAsia"/>
        </w:rPr>
        <w:t>　　（三）服装价格指数回升，服装市场全面提升</w:t>
      </w:r>
      <w:r>
        <w:rPr>
          <w:rFonts w:hint="eastAsia"/>
        </w:rPr>
        <w:br/>
      </w:r>
      <w:r>
        <w:rPr>
          <w:rFonts w:hint="eastAsia"/>
        </w:rPr>
        <w:t>　　（四）外贸增长方式正在转变</w:t>
      </w:r>
      <w:r>
        <w:rPr>
          <w:rFonts w:hint="eastAsia"/>
        </w:rPr>
        <w:br/>
      </w:r>
      <w:r>
        <w:rPr>
          <w:rFonts w:hint="eastAsia"/>
        </w:rPr>
        <w:t>　　第四章 (中~智林)2007年行业发展分析 47</w:t>
      </w:r>
      <w:r>
        <w:rPr>
          <w:rFonts w:hint="eastAsia"/>
        </w:rPr>
        <w:br/>
      </w:r>
      <w:r>
        <w:rPr>
          <w:rFonts w:hint="eastAsia"/>
        </w:rPr>
        <w:t>　　一、产业深度发展</w:t>
      </w:r>
      <w:r>
        <w:rPr>
          <w:rFonts w:hint="eastAsia"/>
        </w:rPr>
        <w:br/>
      </w:r>
      <w:r>
        <w:rPr>
          <w:rFonts w:hint="eastAsia"/>
        </w:rPr>
        <w:t>　　（一）用先进技术缓解劳动力紧缺的矛盾</w:t>
      </w:r>
      <w:r>
        <w:rPr>
          <w:rFonts w:hint="eastAsia"/>
        </w:rPr>
        <w:br/>
      </w:r>
      <w:r>
        <w:rPr>
          <w:rFonts w:hint="eastAsia"/>
        </w:rPr>
        <w:t>　　（二）内陆省份为梯度转移夯实基础</w:t>
      </w:r>
      <w:r>
        <w:rPr>
          <w:rFonts w:hint="eastAsia"/>
        </w:rPr>
        <w:br/>
      </w:r>
      <w:r>
        <w:rPr>
          <w:rFonts w:hint="eastAsia"/>
        </w:rPr>
        <w:t>　　二、国内服装市场面临“洗牌”</w:t>
      </w:r>
      <w:r>
        <w:rPr>
          <w:rFonts w:hint="eastAsia"/>
        </w:rPr>
        <w:br/>
      </w:r>
      <w:r>
        <w:rPr>
          <w:rFonts w:hint="eastAsia"/>
        </w:rPr>
        <w:t>　　（一）品牌和市场细分时代到来</w:t>
      </w:r>
      <w:r>
        <w:rPr>
          <w:rFonts w:hint="eastAsia"/>
        </w:rPr>
        <w:br/>
      </w:r>
      <w:r>
        <w:rPr>
          <w:rFonts w:hint="eastAsia"/>
        </w:rPr>
        <w:t>　　（二）加工商与经销商进一步分化</w:t>
      </w:r>
      <w:r>
        <w:rPr>
          <w:rFonts w:hint="eastAsia"/>
        </w:rPr>
        <w:br/>
      </w:r>
      <w:r>
        <w:rPr>
          <w:rFonts w:hint="eastAsia"/>
        </w:rPr>
        <w:t>　　（三）外销型企业、海外品牌进军国内，市场竞争将进一步加剧</w:t>
      </w:r>
      <w:r>
        <w:rPr>
          <w:rFonts w:hint="eastAsia"/>
        </w:rPr>
        <w:br/>
      </w:r>
      <w:r>
        <w:rPr>
          <w:rFonts w:hint="eastAsia"/>
        </w:rPr>
        <w:t>　　三、国际资源和国际市场同等重要</w:t>
      </w:r>
      <w:r>
        <w:rPr>
          <w:rFonts w:hint="eastAsia"/>
        </w:rPr>
        <w:br/>
      </w:r>
      <w:r>
        <w:rPr>
          <w:rFonts w:hint="eastAsia"/>
        </w:rPr>
        <w:t>　　（一）“走出去战略”分层次实施，内涵充实</w:t>
      </w:r>
      <w:r>
        <w:rPr>
          <w:rFonts w:hint="eastAsia"/>
        </w:rPr>
        <w:br/>
      </w:r>
      <w:r>
        <w:rPr>
          <w:rFonts w:hint="eastAsia"/>
        </w:rPr>
        <w:t>　　（二）“调低出口退税”影响和造成行业短期危机</w:t>
      </w:r>
      <w:r>
        <w:rPr>
          <w:rFonts w:hint="eastAsia"/>
        </w:rPr>
        <w:br/>
      </w:r>
      <w:r>
        <w:rPr>
          <w:rFonts w:hint="eastAsia"/>
        </w:rPr>
        <w:t>　　（三）出口快速增长潜伏危机</w:t>
      </w:r>
      <w:r>
        <w:rPr>
          <w:rFonts w:hint="eastAsia"/>
        </w:rPr>
        <w:br/>
      </w:r>
      <w:r>
        <w:rPr>
          <w:rFonts w:hint="eastAsia"/>
        </w:rPr>
        <w:t>　　图 表</w:t>
      </w:r>
      <w:r>
        <w:rPr>
          <w:rFonts w:hint="eastAsia"/>
        </w:rPr>
        <w:br/>
      </w:r>
      <w:r>
        <w:rPr>
          <w:rFonts w:hint="eastAsia"/>
        </w:rPr>
        <w:t>　　图表 1 2006 年1－12 月规模以上服装企业服装产量</w:t>
      </w:r>
      <w:r>
        <w:rPr>
          <w:rFonts w:hint="eastAsia"/>
        </w:rPr>
        <w:br/>
      </w:r>
      <w:r>
        <w:rPr>
          <w:rFonts w:hint="eastAsia"/>
        </w:rPr>
        <w:t>　　图表 2 2006 年1－12 月全国各地区服装生产情况</w:t>
      </w:r>
      <w:r>
        <w:rPr>
          <w:rFonts w:hint="eastAsia"/>
        </w:rPr>
        <w:br/>
      </w:r>
      <w:r>
        <w:rPr>
          <w:rFonts w:hint="eastAsia"/>
        </w:rPr>
        <w:t>　　图表 3 2006 年1－12 月东部、中部、西部地区服装生产情况</w:t>
      </w:r>
      <w:r>
        <w:rPr>
          <w:rFonts w:hint="eastAsia"/>
        </w:rPr>
        <w:br/>
      </w:r>
      <w:r>
        <w:rPr>
          <w:rFonts w:hint="eastAsia"/>
        </w:rPr>
        <w:t>　　图表 4 2006 年1－12 月全国七大区域年服装生产情况</w:t>
      </w:r>
      <w:r>
        <w:rPr>
          <w:rFonts w:hint="eastAsia"/>
        </w:rPr>
        <w:br/>
      </w:r>
      <w:r>
        <w:rPr>
          <w:rFonts w:hint="eastAsia"/>
        </w:rPr>
        <w:t>　　图表 5 2006 年1－12 月纺织服装制造业产品销售收入</w:t>
      </w:r>
      <w:r>
        <w:rPr>
          <w:rFonts w:hint="eastAsia"/>
        </w:rPr>
        <w:br/>
      </w:r>
      <w:r>
        <w:rPr>
          <w:rFonts w:hint="eastAsia"/>
        </w:rPr>
        <w:t>　　图表 6 2006 年1－11 月服装零售消费价格指数</w:t>
      </w:r>
      <w:r>
        <w:rPr>
          <w:rFonts w:hint="eastAsia"/>
        </w:rPr>
        <w:br/>
      </w:r>
      <w:r>
        <w:rPr>
          <w:rFonts w:hint="eastAsia"/>
        </w:rPr>
        <w:t>　　图表 7 2006 年1－12 月服装制造业规模指标</w:t>
      </w:r>
      <w:r>
        <w:rPr>
          <w:rFonts w:hint="eastAsia"/>
        </w:rPr>
        <w:br/>
      </w:r>
      <w:r>
        <w:rPr>
          <w:rFonts w:hint="eastAsia"/>
        </w:rPr>
        <w:t>　　图表 8 2006 年1－12 月服装制造业销售成本</w:t>
      </w:r>
      <w:r>
        <w:rPr>
          <w:rFonts w:hint="eastAsia"/>
        </w:rPr>
        <w:br/>
      </w:r>
      <w:r>
        <w:rPr>
          <w:rFonts w:hint="eastAsia"/>
        </w:rPr>
        <w:t>　　图表 9 2006 年1－12 月服装制造业收入及利润情况</w:t>
      </w:r>
      <w:r>
        <w:rPr>
          <w:rFonts w:hint="eastAsia"/>
        </w:rPr>
        <w:br/>
      </w:r>
      <w:r>
        <w:rPr>
          <w:rFonts w:hint="eastAsia"/>
        </w:rPr>
        <w:t>　　图表 10 2006 年1－12 月服装制造业销售费用</w:t>
      </w:r>
      <w:r>
        <w:rPr>
          <w:rFonts w:hint="eastAsia"/>
        </w:rPr>
        <w:br/>
      </w:r>
      <w:r>
        <w:rPr>
          <w:rFonts w:hint="eastAsia"/>
        </w:rPr>
        <w:t>　　图表 11 2006 年1－12 月服装制造业管理费用</w:t>
      </w:r>
      <w:r>
        <w:rPr>
          <w:rFonts w:hint="eastAsia"/>
        </w:rPr>
        <w:br/>
      </w:r>
      <w:r>
        <w:rPr>
          <w:rFonts w:hint="eastAsia"/>
        </w:rPr>
        <w:t>　　图表 12 2006 年1－12 月服装制造业财务费用</w:t>
      </w:r>
      <w:r>
        <w:rPr>
          <w:rFonts w:hint="eastAsia"/>
        </w:rPr>
        <w:br/>
      </w:r>
      <w:r>
        <w:rPr>
          <w:rFonts w:hint="eastAsia"/>
        </w:rPr>
        <w:t>　　图表 13 2006 年1－12 月服装制造业资本保值增值率</w:t>
      </w:r>
      <w:r>
        <w:rPr>
          <w:rFonts w:hint="eastAsia"/>
        </w:rPr>
        <w:br/>
      </w:r>
      <w:r>
        <w:rPr>
          <w:rFonts w:hint="eastAsia"/>
        </w:rPr>
        <w:t>　　图表 14 2006 年1－12 月服装制造业资产负债率</w:t>
      </w:r>
      <w:r>
        <w:rPr>
          <w:rFonts w:hint="eastAsia"/>
        </w:rPr>
        <w:br/>
      </w:r>
      <w:r>
        <w:rPr>
          <w:rFonts w:hint="eastAsia"/>
        </w:rPr>
        <w:t>　　图表 15 2006 年1－12 月服装制造业成本费用利润率</w:t>
      </w:r>
      <w:r>
        <w:rPr>
          <w:rFonts w:hint="eastAsia"/>
        </w:rPr>
        <w:br/>
      </w:r>
      <w:r>
        <w:rPr>
          <w:rFonts w:hint="eastAsia"/>
        </w:rPr>
        <w:t>　　图表 16 2006 年1－12 月服装制造业产成品资金占用率</w:t>
      </w:r>
      <w:r>
        <w:rPr>
          <w:rFonts w:hint="eastAsia"/>
        </w:rPr>
        <w:br/>
      </w:r>
      <w:r>
        <w:rPr>
          <w:rFonts w:hint="eastAsia"/>
        </w:rPr>
        <w:t>　　图表 17 2006 年1－12 月服装制造业经济指标完成情况</w:t>
      </w:r>
      <w:r>
        <w:rPr>
          <w:rFonts w:hint="eastAsia"/>
        </w:rPr>
        <w:br/>
      </w:r>
      <w:r>
        <w:rPr>
          <w:rFonts w:hint="eastAsia"/>
        </w:rPr>
        <w:t>　　图表 18 2006 年1－11 月全国纺织品服装贸易进出口统计</w:t>
      </w:r>
      <w:r>
        <w:rPr>
          <w:rFonts w:hint="eastAsia"/>
        </w:rPr>
        <w:br/>
      </w:r>
      <w:r>
        <w:rPr>
          <w:rFonts w:hint="eastAsia"/>
        </w:rPr>
        <w:t>　　图表 19 2006 年1－12 月全国服装进出口贸易方式统计</w:t>
      </w:r>
      <w:r>
        <w:rPr>
          <w:rFonts w:hint="eastAsia"/>
        </w:rPr>
        <w:br/>
      </w:r>
      <w:r>
        <w:rPr>
          <w:rFonts w:hint="eastAsia"/>
        </w:rPr>
        <w:t>　　图表 20 2006 年1－12 月全国纺织服装出口商品结构统计</w:t>
      </w:r>
      <w:r>
        <w:rPr>
          <w:rFonts w:hint="eastAsia"/>
        </w:rPr>
        <w:br/>
      </w:r>
      <w:r>
        <w:rPr>
          <w:rFonts w:hint="eastAsia"/>
        </w:rPr>
        <w:t>　　图表 21 2006 年1－12 月服装进出口市场统计（按出口金额排序前30 位）</w:t>
      </w:r>
      <w:r>
        <w:rPr>
          <w:rFonts w:hint="eastAsia"/>
        </w:rPr>
        <w:br/>
      </w:r>
      <w:r>
        <w:rPr>
          <w:rFonts w:hint="eastAsia"/>
        </w:rPr>
        <w:t>　　图表 22 2006 年1－12 月我对美国出口纺织品服装商品结构统计</w:t>
      </w:r>
      <w:r>
        <w:rPr>
          <w:rFonts w:hint="eastAsia"/>
        </w:rPr>
        <w:br/>
      </w:r>
      <w:r>
        <w:rPr>
          <w:rFonts w:hint="eastAsia"/>
        </w:rPr>
        <w:t>　　图表 23 2006 年1－12 月我国对欧盟出口纺织品服装商品结构统计</w:t>
      </w:r>
      <w:r>
        <w:rPr>
          <w:rFonts w:hint="eastAsia"/>
        </w:rPr>
        <w:br/>
      </w:r>
      <w:r>
        <w:rPr>
          <w:rFonts w:hint="eastAsia"/>
        </w:rPr>
        <w:t>　　图表 24 2006 年1－12 月全国各省市服装进出口统计（按出口金额排序）</w:t>
      </w:r>
      <w:r>
        <w:rPr>
          <w:rFonts w:hint="eastAsia"/>
        </w:rPr>
        <w:br/>
      </w:r>
      <w:r>
        <w:rPr>
          <w:rFonts w:hint="eastAsia"/>
        </w:rPr>
        <w:t>　　图表 25 2006 年我国服装出口地区十强排行榜（按金额排名）</w:t>
      </w:r>
      <w:r>
        <w:rPr>
          <w:rFonts w:hint="eastAsia"/>
        </w:rPr>
        <w:br/>
      </w:r>
      <w:r>
        <w:rPr>
          <w:rFonts w:hint="eastAsia"/>
        </w:rPr>
        <w:t>　　图表 26 2006 年1－12 月服装进出口企业构成统计</w:t>
      </w:r>
      <w:r>
        <w:rPr>
          <w:rFonts w:hint="eastAsia"/>
        </w:rPr>
        <w:br/>
      </w:r>
      <w:r>
        <w:rPr>
          <w:rFonts w:hint="eastAsia"/>
        </w:rPr>
        <w:t>　　图表 27 2006 年1－12 月主要服装产品出口商品价格指数</w:t>
      </w:r>
      <w:r>
        <w:rPr>
          <w:rFonts w:hint="eastAsia"/>
        </w:rPr>
        <w:br/>
      </w:r>
      <w:r>
        <w:rPr>
          <w:rFonts w:hint="eastAsia"/>
        </w:rPr>
        <w:t>　　图表 28 2006 年1－12 月服装进口前20 位国家</w:t>
      </w:r>
      <w:r>
        <w:rPr>
          <w:rFonts w:hint="eastAsia"/>
        </w:rPr>
        <w:br/>
      </w:r>
      <w:r>
        <w:rPr>
          <w:rFonts w:hint="eastAsia"/>
        </w:rPr>
        <w:t>　　图表 29 2006 年1－12 月主要服装产品进口价格指数</w:t>
      </w:r>
      <w:r>
        <w:rPr>
          <w:rFonts w:hint="eastAsia"/>
        </w:rPr>
        <w:br/>
      </w:r>
      <w:r>
        <w:rPr>
          <w:rFonts w:hint="eastAsia"/>
        </w:rPr>
        <w:t>　　图表 30 2006 年1－12 月纺织服装制造业前10 名企业经营情况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a977dffb044c4" w:history="1">
        <w:r>
          <w:rPr>
            <w:rStyle w:val="Hyperlink"/>
          </w:rPr>
          <w:t>2007年中国服装制造业行业研究报告</w:t>
        </w:r>
      </w:hyperlink>
      <w:r>
        <w:rPr>
          <w:color w:val="C00000"/>
        </w:rPr>
        <w:t>》，报告编号：</w:t>
      </w:r>
      <w:r>
        <w:rPr>
          <w:rFonts w:hint="eastAsia"/>
          <w:color w:val="C00000"/>
        </w:rPr>
        <w:t>026239A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5a977dffb044c4" w:history="1">
        <w:r>
          <w:rPr>
            <w:rStyle w:val="Hyperlink"/>
          </w:rPr>
          <w:t>https://www.20087.com/2007-07/R_2007fuzhuangzhizaoyeyanjiuBaoGao.html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ffc0b225f477a" w:history="1">
      <w:r>
        <w:rPr>
          <w:rStyle w:val="Hyperlink"/>
        </w:rPr>
        <w:t>2007年中国服装制造业行业研究报告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fuzhuangzhizaoyeyanjiuBaoGao.html" TargetMode="External" Id="R935a977dffb044c4" /></Relationships>
</file>

<file path=word/_rels/header2.xml.rels>&#65279;<?xml version="1.0" encoding="utf-8"?><Relationships xmlns="http://schemas.openxmlformats.org/package/2006/relationships"><Relationship Type="http://schemas.openxmlformats.org/officeDocument/2006/relationships/hyperlink" Target="https://www.20087.com/2007-07/R_2007fuzhuangzhizaoyeyanjiuBaoGao.html" TargetMode="External" Id="R6d0ffc0b225f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2007-07-03T01:17:00Z</dcterms:created>
  <dcterms:modified xsi:type="dcterms:W3CDTF">2007-07-03T02:17:00Z</dcterms:modified>
  <dc:subject>2007年中国服装制造业行业研究报告</dc:subject>
  <dc:title>2007年中国服装制造业行业研究报告</dc:title>
  <cp:keywords>2007年中国服装制造业行业研究报告</cp:keywords>
  <dc:description>2007年中国服装制造业行业研究报告</dc:description>
</cp:coreProperties>
</file>