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7756219554281" w:history="1">
              <w:r>
                <w:rPr>
                  <w:rStyle w:val="Hyperlink"/>
                </w:rPr>
                <w:t>2007年中国混凝土投资与发展分析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7756219554281" w:history="1">
              <w:r>
                <w:rPr>
                  <w:rStyle w:val="Hyperlink"/>
                </w:rPr>
                <w:t>2007年中国混凝土投资与发展分析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7756219554281" w:history="1">
                <w:r>
                  <w:rPr>
                    <w:rStyle w:val="Hyperlink"/>
                  </w:rPr>
                  <w:t>https://www.20087.com/2007-07/R_2007hunningtutouziyufazhanfenxiBaoGao.html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干混砂浆应用于建筑上，由于具有能提高工程质量、降低劳动力成本、达到环保要求等明显的优势，市场愈扩愈大，生产企业也越来越多。</w:t>
      </w:r>
      <w:r>
        <w:rPr>
          <w:rFonts w:hint="eastAsia"/>
        </w:rPr>
        <w:br/>
      </w:r>
      <w:r>
        <w:rPr>
          <w:rFonts w:hint="eastAsia"/>
        </w:rPr>
        <w:t>　　干混砂浆始于上世纪五六十年代，先是欧洲一些国家出台了相关政策来推动干混砂浆的发展，随后干混砂浆很快风靡西方发达国家。据有关资料显示，德国有70多家干混砂浆生产厂，砂浆年产量1000余万吨，韩国约有300万吨的市场，马来西亚、日本和中国香港、中国台湾地区，都有大规模的干混砂浆工厂。</w:t>
      </w:r>
      <w:r>
        <w:rPr>
          <w:rFonts w:hint="eastAsia"/>
        </w:rPr>
        <w:br/>
      </w:r>
      <w:r>
        <w:rPr>
          <w:rFonts w:hint="eastAsia"/>
        </w:rPr>
        <w:t>　　在我国，上世纪90年代末期，才出现具有一定规模的干混砂浆生产厂。到2004年年底，我国干混砂浆年生产能力约780万吨。目前，干混砂浆面临着历史上最好的发展机遇：国家在行业规划中大力倡导，上海、广州、北京等地相继出台了推广使用通知。其中，上海市已经规定全市新开工工程必须全部使用干混砂浆，北京市也将在条件成熟时，严格禁止在施工现场拌合砂浆，推广使用干混砂浆。</w:t>
      </w:r>
      <w:r>
        <w:rPr>
          <w:rFonts w:hint="eastAsia"/>
        </w:rPr>
        <w:br/>
      </w:r>
      <w:r>
        <w:rPr>
          <w:rFonts w:hint="eastAsia"/>
        </w:rPr>
        <w:t>　　本研究咨询报告依据国家统计局、国家建材局、国家发改委、全国商业信息中心、中国水凝协会、全国散装水凝工作办公室、等权威数据，结合中心对混凝土相关企业的调查访谈，对我国混凝土行业的供给与需求状况、混凝土工业的发展状况、竞争状况、进出口形势，以及混凝土行业的发展趋势等重大问题进行了分析，并重点分析了各类混凝土产品的生产情况和销售状况本报告是水凝生产企业、水凝制品生产行业，水凝工业设备生产企业，科研单位等准确了解目前水凝行业发展动态，把握企业定位和发展方向不可多得的精品。</w:t>
      </w:r>
      <w:r>
        <w:rPr>
          <w:rFonts w:hint="eastAsia"/>
        </w:rPr>
        <w:br/>
      </w:r>
      <w:r>
        <w:rPr>
          <w:rFonts w:hint="eastAsia"/>
        </w:rPr>
        <w:br/>
      </w:r>
      <w:r>
        <w:rPr>
          <w:rFonts w:hint="eastAsia"/>
        </w:rPr>
        <w:t>第一章 混凝土市场现状分析</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混凝土产量分析</w:t>
      </w:r>
      <w:r>
        <w:rPr>
          <w:rFonts w:hint="eastAsia"/>
        </w:rPr>
        <w:br/>
      </w:r>
      <w:r>
        <w:rPr>
          <w:rFonts w:hint="eastAsia"/>
        </w:rPr>
        <w:t>　　第一节 混凝土产品结构分析</w:t>
      </w:r>
      <w:r>
        <w:rPr>
          <w:rFonts w:hint="eastAsia"/>
        </w:rPr>
        <w:br/>
      </w:r>
      <w:r>
        <w:rPr>
          <w:rFonts w:hint="eastAsia"/>
        </w:rPr>
        <w:t>　　第二节 2005年产量情况</w:t>
      </w:r>
      <w:r>
        <w:rPr>
          <w:rFonts w:hint="eastAsia"/>
        </w:rPr>
        <w:br/>
      </w:r>
      <w:r>
        <w:rPr>
          <w:rFonts w:hint="eastAsia"/>
        </w:rPr>
        <w:t>　　　　一、地区产量</w:t>
      </w:r>
      <w:r>
        <w:rPr>
          <w:rFonts w:hint="eastAsia"/>
        </w:rPr>
        <w:br/>
      </w:r>
      <w:r>
        <w:rPr>
          <w:rFonts w:hint="eastAsia"/>
        </w:rPr>
        <w:t>　　　　二、企业产量</w:t>
      </w:r>
      <w:r>
        <w:rPr>
          <w:rFonts w:hint="eastAsia"/>
        </w:rPr>
        <w:br/>
      </w:r>
      <w:r>
        <w:rPr>
          <w:rFonts w:hint="eastAsia"/>
        </w:rPr>
        <w:t>　　第三节 2006年产量情况</w:t>
      </w:r>
      <w:r>
        <w:rPr>
          <w:rFonts w:hint="eastAsia"/>
        </w:rPr>
        <w:br/>
      </w:r>
      <w:r>
        <w:rPr>
          <w:rFonts w:hint="eastAsia"/>
        </w:rPr>
        <w:t>　　　　一、地区产量</w:t>
      </w:r>
      <w:r>
        <w:rPr>
          <w:rFonts w:hint="eastAsia"/>
        </w:rPr>
        <w:br/>
      </w:r>
      <w:r>
        <w:rPr>
          <w:rFonts w:hint="eastAsia"/>
        </w:rPr>
        <w:t>　　　　二、企业产量</w:t>
      </w:r>
      <w:r>
        <w:rPr>
          <w:rFonts w:hint="eastAsia"/>
        </w:rPr>
        <w:br/>
      </w:r>
      <w:r>
        <w:rPr>
          <w:rFonts w:hint="eastAsia"/>
        </w:rPr>
        <w:t>　　第四节 混凝土进出口状况</w:t>
      </w:r>
      <w:r>
        <w:rPr>
          <w:rFonts w:hint="eastAsia"/>
        </w:rPr>
        <w:br/>
      </w:r>
      <w:r>
        <w:rPr>
          <w:rFonts w:hint="eastAsia"/>
        </w:rPr>
        <w:br/>
      </w:r>
      <w:r>
        <w:rPr>
          <w:rFonts w:hint="eastAsia"/>
        </w:rPr>
        <w:t>第三章 混凝土市场竞争分析</w:t>
      </w:r>
      <w:r>
        <w:rPr>
          <w:rFonts w:hint="eastAsia"/>
        </w:rPr>
        <w:br/>
      </w:r>
      <w:r>
        <w:rPr>
          <w:rFonts w:hint="eastAsia"/>
        </w:rPr>
        <w:t>　　第一节 市场竞争分析</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第二节 混凝土用户分析</w:t>
      </w:r>
      <w:r>
        <w:rPr>
          <w:rFonts w:hint="eastAsia"/>
        </w:rPr>
        <w:br/>
      </w:r>
      <w:r>
        <w:rPr>
          <w:rFonts w:hint="eastAsia"/>
        </w:rPr>
        <w:t>　　　　一、需求结构</w:t>
      </w:r>
      <w:r>
        <w:rPr>
          <w:rFonts w:hint="eastAsia"/>
        </w:rPr>
        <w:br/>
      </w:r>
      <w:r>
        <w:rPr>
          <w:rFonts w:hint="eastAsia"/>
        </w:rPr>
        <w:t>　　　　二、需求规模</w:t>
      </w:r>
      <w:r>
        <w:rPr>
          <w:rFonts w:hint="eastAsia"/>
        </w:rPr>
        <w:br/>
      </w:r>
      <w:r>
        <w:rPr>
          <w:rFonts w:hint="eastAsia"/>
        </w:rPr>
        <w:t>　　　　三、市场需求现状</w:t>
      </w:r>
      <w:r>
        <w:rPr>
          <w:rFonts w:hint="eastAsia"/>
        </w:rPr>
        <w:br/>
      </w:r>
      <w:r>
        <w:rPr>
          <w:rFonts w:hint="eastAsia"/>
        </w:rPr>
        <w:t>　　第三节 市场供给分析</w:t>
      </w:r>
      <w:r>
        <w:rPr>
          <w:rFonts w:hint="eastAsia"/>
        </w:rPr>
        <w:br/>
      </w:r>
      <w:r>
        <w:rPr>
          <w:rFonts w:hint="eastAsia"/>
        </w:rPr>
        <w:t>　　　　一、供给结构</w:t>
      </w:r>
      <w:r>
        <w:rPr>
          <w:rFonts w:hint="eastAsia"/>
        </w:rPr>
        <w:br/>
      </w:r>
      <w:r>
        <w:rPr>
          <w:rFonts w:hint="eastAsia"/>
        </w:rPr>
        <w:t>　　　　二、供给规模</w:t>
      </w:r>
      <w:r>
        <w:rPr>
          <w:rFonts w:hint="eastAsia"/>
        </w:rPr>
        <w:br/>
      </w:r>
      <w:r>
        <w:rPr>
          <w:rFonts w:hint="eastAsia"/>
        </w:rPr>
        <w:t>　　　　三、市场供给现状</w:t>
      </w:r>
      <w:r>
        <w:rPr>
          <w:rFonts w:hint="eastAsia"/>
        </w:rPr>
        <w:br/>
      </w:r>
      <w:r>
        <w:rPr>
          <w:rFonts w:hint="eastAsia"/>
        </w:rPr>
        <w:t>　　　　四、混凝土流通渠道分析</w:t>
      </w:r>
      <w:r>
        <w:rPr>
          <w:rFonts w:hint="eastAsia"/>
        </w:rPr>
        <w:br/>
      </w:r>
      <w:r>
        <w:rPr>
          <w:rFonts w:hint="eastAsia"/>
        </w:rPr>
        <w:t>　　第四节 市场潜力分析</w:t>
      </w:r>
      <w:r>
        <w:rPr>
          <w:rFonts w:hint="eastAsia"/>
        </w:rPr>
        <w:br/>
      </w:r>
      <w:r>
        <w:rPr>
          <w:rFonts w:hint="eastAsia"/>
        </w:rPr>
        <w:t>　　第五节 市场销量分析</w:t>
      </w:r>
      <w:r>
        <w:rPr>
          <w:rFonts w:hint="eastAsia"/>
        </w:rPr>
        <w:br/>
      </w:r>
      <w:r>
        <w:rPr>
          <w:rFonts w:hint="eastAsia"/>
        </w:rPr>
        <w:t>　　　　一、销售速度</w:t>
      </w:r>
      <w:r>
        <w:rPr>
          <w:rFonts w:hint="eastAsia"/>
        </w:rPr>
        <w:br/>
      </w:r>
      <w:r>
        <w:rPr>
          <w:rFonts w:hint="eastAsia"/>
        </w:rPr>
        <w:t>　　　　二、销售结构</w:t>
      </w:r>
      <w:r>
        <w:rPr>
          <w:rFonts w:hint="eastAsia"/>
        </w:rPr>
        <w:br/>
      </w:r>
      <w:r>
        <w:rPr>
          <w:rFonts w:hint="eastAsia"/>
        </w:rPr>
        <w:t>　　第六节 区域市场分析</w:t>
      </w:r>
      <w:r>
        <w:rPr>
          <w:rFonts w:hint="eastAsia"/>
        </w:rPr>
        <w:br/>
      </w:r>
      <w:r>
        <w:rPr>
          <w:rFonts w:hint="eastAsia"/>
        </w:rPr>
        <w:t>　　　　一、北京市场</w:t>
      </w:r>
      <w:r>
        <w:rPr>
          <w:rFonts w:hint="eastAsia"/>
        </w:rPr>
        <w:br/>
      </w:r>
      <w:r>
        <w:rPr>
          <w:rFonts w:hint="eastAsia"/>
        </w:rPr>
        <w:t>　　　　二、天津市场</w:t>
      </w:r>
      <w:r>
        <w:rPr>
          <w:rFonts w:hint="eastAsia"/>
        </w:rPr>
        <w:br/>
      </w:r>
      <w:r>
        <w:rPr>
          <w:rFonts w:hint="eastAsia"/>
        </w:rPr>
        <w:t>　　　　三、华东市场</w:t>
      </w:r>
      <w:r>
        <w:rPr>
          <w:rFonts w:hint="eastAsia"/>
        </w:rPr>
        <w:br/>
      </w:r>
      <w:r>
        <w:rPr>
          <w:rFonts w:hint="eastAsia"/>
        </w:rPr>
        <w:t>　　　　四、广州市场</w:t>
      </w:r>
      <w:r>
        <w:rPr>
          <w:rFonts w:hint="eastAsia"/>
        </w:rPr>
        <w:br/>
      </w:r>
      <w:r>
        <w:rPr>
          <w:rFonts w:hint="eastAsia"/>
        </w:rPr>
        <w:t>　　第七节 国际市场分析</w:t>
      </w:r>
      <w:r>
        <w:rPr>
          <w:rFonts w:hint="eastAsia"/>
        </w:rPr>
        <w:br/>
      </w:r>
      <w:r>
        <w:rPr>
          <w:rFonts w:hint="eastAsia"/>
        </w:rPr>
        <w:t>　　　　一、国际商品混凝土市场分析</w:t>
      </w:r>
      <w:r>
        <w:rPr>
          <w:rFonts w:hint="eastAsia"/>
        </w:rPr>
        <w:br/>
      </w:r>
      <w:r>
        <w:rPr>
          <w:rFonts w:hint="eastAsia"/>
        </w:rPr>
        <w:t>　　　　二、世界混凝土市场动态</w:t>
      </w:r>
      <w:r>
        <w:rPr>
          <w:rFonts w:hint="eastAsia"/>
        </w:rPr>
        <w:br/>
      </w:r>
      <w:r>
        <w:rPr>
          <w:rFonts w:hint="eastAsia"/>
        </w:rPr>
        <w:t>　　　　三、世界混凝土添加剂市场分析</w:t>
      </w:r>
      <w:r>
        <w:rPr>
          <w:rFonts w:hint="eastAsia"/>
        </w:rPr>
        <w:br/>
      </w:r>
      <w:r>
        <w:rPr>
          <w:rFonts w:hint="eastAsia"/>
        </w:rPr>
        <w:br/>
      </w:r>
      <w:r>
        <w:rPr>
          <w:rFonts w:hint="eastAsia"/>
        </w:rPr>
        <w:t>第四章 混凝土制造商分析</w:t>
      </w:r>
      <w:r>
        <w:rPr>
          <w:rFonts w:hint="eastAsia"/>
        </w:rPr>
        <w:br/>
      </w:r>
      <w:r>
        <w:rPr>
          <w:rFonts w:hint="eastAsia"/>
        </w:rPr>
        <w:t>　　第一节 企业产销整体概况</w:t>
      </w:r>
      <w:r>
        <w:rPr>
          <w:rFonts w:hint="eastAsia"/>
        </w:rPr>
        <w:br/>
      </w:r>
      <w:r>
        <w:rPr>
          <w:rFonts w:hint="eastAsia"/>
        </w:rPr>
        <w:t>　　第二节 中智^林^主要制造商分析</w:t>
      </w:r>
      <w:r>
        <w:rPr>
          <w:rFonts w:hint="eastAsia"/>
        </w:rPr>
        <w:br/>
      </w:r>
      <w:r>
        <w:rPr>
          <w:rFonts w:hint="eastAsia"/>
        </w:rPr>
        <w:t>　　　　一、西安核建混凝土有限公司</w:t>
      </w:r>
      <w:r>
        <w:rPr>
          <w:rFonts w:hint="eastAsia"/>
        </w:rPr>
        <w:br/>
      </w:r>
      <w:r>
        <w:rPr>
          <w:rFonts w:hint="eastAsia"/>
        </w:rPr>
        <w:t>　　　　二、陕西天石实业有限公司</w:t>
      </w:r>
      <w:r>
        <w:rPr>
          <w:rFonts w:hint="eastAsia"/>
        </w:rPr>
        <w:br/>
      </w:r>
      <w:r>
        <w:rPr>
          <w:rFonts w:hint="eastAsia"/>
        </w:rPr>
        <w:t>　　　　三、西安市水凝制管厂</w:t>
      </w:r>
      <w:r>
        <w:rPr>
          <w:rFonts w:hint="eastAsia"/>
        </w:rPr>
        <w:br/>
      </w:r>
      <w:r>
        <w:rPr>
          <w:rFonts w:hint="eastAsia"/>
        </w:rPr>
        <w:t>　　　　四、宁波市建设预拌混凝土有限公司</w:t>
      </w:r>
      <w:r>
        <w:rPr>
          <w:rFonts w:hint="eastAsia"/>
        </w:rPr>
        <w:br/>
      </w:r>
      <w:r>
        <w:rPr>
          <w:rFonts w:hint="eastAsia"/>
        </w:rPr>
        <w:t>　　　　五、宁波新力水凝制品有限公司</w:t>
      </w:r>
      <w:r>
        <w:rPr>
          <w:rFonts w:hint="eastAsia"/>
        </w:rPr>
        <w:br/>
      </w:r>
      <w:r>
        <w:rPr>
          <w:rFonts w:hint="eastAsia"/>
        </w:rPr>
        <w:t>　　　　六、安徽新港台混凝土有限公司</w:t>
      </w:r>
      <w:r>
        <w:rPr>
          <w:rFonts w:hint="eastAsia"/>
        </w:rPr>
        <w:br/>
      </w:r>
      <w:r>
        <w:rPr>
          <w:rFonts w:hint="eastAsia"/>
        </w:rPr>
        <w:t>　　　　七、西北电力建设第四工程公司混凝土工程公司</w:t>
      </w:r>
      <w:r>
        <w:rPr>
          <w:rFonts w:hint="eastAsia"/>
        </w:rPr>
        <w:br/>
      </w:r>
      <w:r>
        <w:rPr>
          <w:rFonts w:hint="eastAsia"/>
        </w:rPr>
        <w:t>　　　　八、西安新意达建筑制品有限公司</w:t>
      </w:r>
      <w:r>
        <w:rPr>
          <w:rFonts w:hint="eastAsia"/>
        </w:rPr>
        <w:br/>
      </w:r>
      <w:r>
        <w:rPr>
          <w:rFonts w:hint="eastAsia"/>
        </w:rPr>
        <w:t>　　　　九、徐州铸本混凝土有限公司</w:t>
      </w:r>
      <w:r>
        <w:rPr>
          <w:rFonts w:hint="eastAsia"/>
        </w:rPr>
        <w:br/>
      </w:r>
      <w:r>
        <w:rPr>
          <w:rFonts w:hint="eastAsia"/>
        </w:rPr>
        <w:t>　　　　十、中国第十八冶金建设公司下属混凝土工程分公司</w:t>
      </w:r>
      <w:r>
        <w:rPr>
          <w:rFonts w:hint="eastAsia"/>
        </w:rPr>
        <w:br/>
      </w:r>
      <w:r>
        <w:rPr>
          <w:rFonts w:hint="eastAsia"/>
        </w:rPr>
        <w:t>　　　　十一、天津第三市政公路工程有限公司混凝土供应站</w:t>
      </w:r>
      <w:r>
        <w:rPr>
          <w:rFonts w:hint="eastAsia"/>
        </w:rPr>
        <w:br/>
      </w:r>
      <w:r>
        <w:rPr>
          <w:rFonts w:hint="eastAsia"/>
        </w:rPr>
        <w:t>　　　　十二、天津市建工工程总承包有限公司混凝土分公司</w:t>
      </w:r>
      <w:r>
        <w:rPr>
          <w:rFonts w:hint="eastAsia"/>
        </w:rPr>
        <w:br/>
      </w:r>
      <w:r>
        <w:rPr>
          <w:rFonts w:hint="eastAsia"/>
        </w:rPr>
        <w:t>　　　　十三、天津二建建筑工程有限公司混凝土分公司</w:t>
      </w:r>
      <w:r>
        <w:rPr>
          <w:rFonts w:hint="eastAsia"/>
        </w:rPr>
        <w:br/>
      </w:r>
      <w:r>
        <w:rPr>
          <w:rFonts w:hint="eastAsia"/>
        </w:rPr>
        <w:t>　　　　十四、天津三建商品混凝土分公司</w:t>
      </w:r>
      <w:r>
        <w:rPr>
          <w:rFonts w:hint="eastAsia"/>
        </w:rPr>
        <w:br/>
      </w:r>
      <w:r>
        <w:rPr>
          <w:rFonts w:hint="eastAsia"/>
        </w:rPr>
        <w:t>　　　　十五、北京城建亚东混凝土有限责任公司</w:t>
      </w:r>
      <w:r>
        <w:rPr>
          <w:rFonts w:hint="eastAsia"/>
        </w:rPr>
        <w:br/>
      </w:r>
      <w:r>
        <w:rPr>
          <w:rFonts w:hint="eastAsia"/>
        </w:rPr>
        <w:t>　　　　十六、北京市第六建筑工程公司混凝土搅拌站</w:t>
      </w:r>
      <w:r>
        <w:rPr>
          <w:rFonts w:hint="eastAsia"/>
        </w:rPr>
        <w:br/>
      </w:r>
      <w:r>
        <w:rPr>
          <w:rFonts w:hint="eastAsia"/>
        </w:rPr>
        <w:t>　　　　十七、青岛荣昌基础建设工程有限公司</w:t>
      </w:r>
      <w:r>
        <w:rPr>
          <w:rFonts w:hint="eastAsia"/>
        </w:rPr>
        <w:br/>
      </w:r>
      <w:r>
        <w:rPr>
          <w:rFonts w:hint="eastAsia"/>
        </w:rPr>
        <w:t>　　　　十八、山东华森混凝土有限公司</w:t>
      </w:r>
      <w:r>
        <w:rPr>
          <w:rFonts w:hint="eastAsia"/>
        </w:rPr>
        <w:br/>
      </w:r>
      <w:r>
        <w:rPr>
          <w:rFonts w:hint="eastAsia"/>
        </w:rPr>
        <w:t>　　　　十九、兰州金诚铁路混凝土有限公司</w:t>
      </w:r>
      <w:r>
        <w:rPr>
          <w:rFonts w:hint="eastAsia"/>
        </w:rPr>
        <w:br/>
      </w:r>
      <w:r>
        <w:rPr>
          <w:rFonts w:hint="eastAsia"/>
        </w:rPr>
        <w:t>　　　　二十、青岛鑫和工程有限公司</w:t>
      </w:r>
      <w:r>
        <w:rPr>
          <w:rFonts w:hint="eastAsia"/>
        </w:rPr>
        <w:br/>
      </w:r>
      <w:r>
        <w:rPr>
          <w:rFonts w:hint="eastAsia"/>
        </w:rPr>
        <w:t>　　　　二十一、中港台三航上海浦东分公司</w:t>
      </w:r>
      <w:r>
        <w:rPr>
          <w:rFonts w:hint="eastAsia"/>
        </w:rPr>
        <w:br/>
      </w:r>
      <w:r>
        <w:rPr>
          <w:rFonts w:hint="eastAsia"/>
        </w:rPr>
        <w:t>　　　　二十二、中建三局商品混凝土供应站</w:t>
      </w:r>
      <w:r>
        <w:rPr>
          <w:rFonts w:hint="eastAsia"/>
        </w:rPr>
        <w:br/>
      </w:r>
      <w:r>
        <w:rPr>
          <w:rFonts w:hint="eastAsia"/>
        </w:rPr>
        <w:t>　　　　二十三、北京住总商品混凝土中心</w:t>
      </w:r>
      <w:r>
        <w:rPr>
          <w:rFonts w:hint="eastAsia"/>
        </w:rPr>
        <w:br/>
      </w:r>
      <w:r>
        <w:rPr>
          <w:rFonts w:hint="eastAsia"/>
        </w:rPr>
        <w:t>　　　　二十四、上海中环混凝土砼制品有限公司</w:t>
      </w:r>
      <w:r>
        <w:rPr>
          <w:rFonts w:hint="eastAsia"/>
        </w:rPr>
        <w:br/>
      </w:r>
      <w:r>
        <w:rPr>
          <w:rFonts w:hint="eastAsia"/>
        </w:rPr>
        <w:t>　　　　二十五、武汉武建建筑混凝土有限责任公司</w:t>
      </w:r>
      <w:r>
        <w:rPr>
          <w:rFonts w:hint="eastAsia"/>
        </w:rPr>
        <w:br/>
      </w:r>
      <w:r>
        <w:rPr>
          <w:rFonts w:hint="eastAsia"/>
        </w:rPr>
        <w:t>　　　　二十六、上海锦江预拌混凝土有限公司</w:t>
      </w:r>
      <w:r>
        <w:rPr>
          <w:rFonts w:hint="eastAsia"/>
        </w:rPr>
        <w:br/>
      </w:r>
      <w:r>
        <w:rPr>
          <w:rFonts w:hint="eastAsia"/>
        </w:rPr>
        <w:t>　　　　二十七、北京金隅集团有限责任公司</w:t>
      </w:r>
      <w:r>
        <w:rPr>
          <w:rFonts w:hint="eastAsia"/>
        </w:rPr>
        <w:br/>
      </w:r>
      <w:r>
        <w:rPr>
          <w:rFonts w:hint="eastAsia"/>
        </w:rPr>
        <w:t>　　　　二十八、上海伊通有限公司</w:t>
      </w:r>
      <w:r>
        <w:rPr>
          <w:rFonts w:hint="eastAsia"/>
        </w:rPr>
        <w:br/>
      </w:r>
      <w:r>
        <w:rPr>
          <w:rFonts w:hint="eastAsia"/>
        </w:rPr>
        <w:t>　　　　二十九、济南山水集团有限公司</w:t>
      </w:r>
      <w:r>
        <w:rPr>
          <w:rFonts w:hint="eastAsia"/>
        </w:rPr>
        <w:br/>
      </w:r>
      <w:r>
        <w:rPr>
          <w:rFonts w:hint="eastAsia"/>
        </w:rPr>
        <w:t>　　　　三十、上海建工材料工程有限公司</w:t>
      </w:r>
      <w:r>
        <w:rPr>
          <w:rFonts w:hint="eastAsia"/>
        </w:rPr>
        <w:br/>
      </w:r>
      <w:r>
        <w:rPr>
          <w:rFonts w:hint="eastAsia"/>
        </w:rPr>
        <w:br/>
      </w:r>
      <w:r>
        <w:rPr>
          <w:rFonts w:hint="eastAsia"/>
        </w:rPr>
        <w:t>第五章 混凝土行业发展预测</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7756219554281" w:history="1">
        <w:r>
          <w:rPr>
            <w:rStyle w:val="Hyperlink"/>
          </w:rPr>
          <w:t>2007年中国混凝土投资与发展分析</w:t>
        </w:r>
      </w:hyperlink>
      <w:r>
        <w:rPr>
          <w:color w:val="C00000"/>
        </w:rPr>
        <w:t>》，报告编号：</w:t>
      </w:r>
      <w:r>
        <w:rPr>
          <w:rFonts w:hint="eastAsia"/>
          <w:color w:val="C00000"/>
        </w:rPr>
        <w:t>0270027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7756219554281" w:history="1">
        <w:r>
          <w:rPr>
            <w:rStyle w:val="Hyperlink"/>
          </w:rPr>
          <w:t>https://www.20087.com/2007-07/R_2007hunningtutouziyufazhanfenxiBaoGao.html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4740658ae44f6" w:history="1">
      <w:r>
        <w:rPr>
          <w:rStyle w:val="Hyperlink"/>
        </w:rPr>
        <w:t>2007年中国混凝土投资与发展分析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hunningtutouziyufazhanfenxiBaoGao.html" TargetMode="External" Id="R9327756219554281" /></Relationships>
</file>

<file path=word/_rels/header2.xml.rels>&#65279;<?xml version="1.0" encoding="utf-8"?><Relationships xmlns="http://schemas.openxmlformats.org/package/2006/relationships"><Relationship Type="http://schemas.openxmlformats.org/officeDocument/2006/relationships/hyperlink" Target="https://www.20087.com/2007-07/R_2007hunningtutouziyufazhanfenxiBaoGao.html" TargetMode="External" Id="Rdf94740658ae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2007-07-29T02:15:00Z</dcterms:created>
  <dcterms:modified xsi:type="dcterms:W3CDTF">2007-07-29T03:15:00Z</dcterms:modified>
  <dc:subject>2007年中国混凝土投资与发展分析</dc:subject>
  <dc:title>2007年中国混凝土投资与发展分析</dc:title>
  <cp:keywords>2007年中国混凝土投资与发展分析</cp:keywords>
  <dc:description>2007年中国混凝土投资与发展分析</dc:description>
</cp:coreProperties>
</file>