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5303e0a584a6a" w:history="1">
              <w:r>
                <w:rPr>
                  <w:rStyle w:val="Hyperlink"/>
                </w:rPr>
                <w:t>2007年中国烧碱行业研究报告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5303e0a584a6a" w:history="1">
              <w:r>
                <w:rPr>
                  <w:rStyle w:val="Hyperlink"/>
                </w:rPr>
                <w:t>2007年中国烧碱行业研究报告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5303e0a584a6a" w:history="1">
                <w:r>
                  <w:rPr>
                    <w:rStyle w:val="Hyperlink"/>
                  </w:rPr>
                  <w:t>https://www.20087.com/2007-07/R_2007shaojianyanjiuBaoGao.html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基础化学原料，在造纸、纺织、肥皂、洗涤剂、炼铝、氯碱工业等多个行业中起着关键作用。随着我国环保政策趋严和产业结构优化升级，烧碱产业在产能结构调整、节能减排、循环经济等方面取得了显著进展，同时也面临产品精细化、高端化发展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5303e0a584a6a" w:history="1">
        <w:r>
          <w:rPr>
            <w:rStyle w:val="Hyperlink"/>
          </w:rPr>
          <w:t>2007年中国烧碱行业研究报告</w:t>
        </w:r>
      </w:hyperlink>
      <w:r>
        <w:rPr>
          <w:rFonts w:hint="eastAsia"/>
        </w:rPr>
        <w:t>》旨在为烧碱企业、有意投资烧碱行业的投资者服务，报告对烧碱行业2006年的运行情况进行了详尽的描述和分析，并对行业2007的发展进行了预测。本报告完成于2007年6月，近3万字，17个图表，45页，分四章，报告的主要观点有：</w:t>
      </w:r>
      <w:r>
        <w:rPr>
          <w:rFonts w:hint="eastAsia"/>
        </w:rPr>
        <w:br/>
      </w:r>
      <w:r>
        <w:rPr>
          <w:rFonts w:hint="eastAsia"/>
        </w:rPr>
        <w:t>　　工业上用电解饱和NaCl溶液的方法来制取NaOH、Cl2和H2，并以它们为原料生产一系列化工产品，称为氯碱工业。氯碱生产主要以电解食盐水为主，其主要产品为氯气（ 经液化后为液氯）和30%或42%的烧碱。</w:t>
      </w:r>
      <w:r>
        <w:rPr>
          <w:rFonts w:hint="eastAsia"/>
        </w:rPr>
        <w:br/>
      </w:r>
      <w:r>
        <w:rPr>
          <w:rFonts w:hint="eastAsia"/>
        </w:rPr>
        <w:t>　　目前国内新建烧碱装置中， 采用离子膜法工艺的装置约占90%， 只有10%采用金属阳极隔膜法生产工艺，我国离子膜法生产工艺几乎占到国内烧碱装置总产能的半壁江山。</w:t>
      </w:r>
      <w:r>
        <w:rPr>
          <w:rFonts w:hint="eastAsia"/>
        </w:rPr>
        <w:br/>
      </w:r>
      <w:r>
        <w:rPr>
          <w:rFonts w:hint="eastAsia"/>
        </w:rPr>
        <w:t>　　2006年，世界氯碱总产能约为6150万吨/年，烧碱产量约5480万吨，氯气产量约4980万吨，氯及烧碱销售收入约168亿美元。世界氯碱生产集中度比较高，目前共有500多家氯碱企业，其中近半数在亚洲，但其规模普遍较小。</w:t>
      </w:r>
      <w:r>
        <w:rPr>
          <w:rFonts w:hint="eastAsia"/>
        </w:rPr>
        <w:br/>
      </w:r>
      <w:r>
        <w:rPr>
          <w:rFonts w:hint="eastAsia"/>
        </w:rPr>
        <w:t>　　“十五”时期，随着我国经济稳定快速的发展，氯碱下游行业的消费水平不断提高，消费结构不断改变，氯碱工业始终保持较快的发展速度。我国烧碱总产量由2000 年的668万t增长至2005年的1 253万t，年均增长率达13. 41%。2006年烧碱产能1810万吨，同比增长23％，烧碱产量1512万吨，跃居世界第一。</w:t>
      </w:r>
      <w:r>
        <w:rPr>
          <w:rFonts w:hint="eastAsia"/>
        </w:rPr>
        <w:br/>
      </w:r>
      <w:r>
        <w:rPr>
          <w:rFonts w:hint="eastAsia"/>
        </w:rPr>
        <w:t>　　2005年开始，国内烧碱产量大幅增加，氯碱企业利用美国、西欧等烧碱产量萎缩的有利时机，积极开拓国外市场，使得烧碱出口量猛增，2005年我国共出口烧碱85. 4万t，进口烧碱4. 8万t；2006年国内烧碱出口133.1万吨，同比增长56.8%。</w:t>
      </w:r>
      <w:r>
        <w:rPr>
          <w:rFonts w:hint="eastAsia"/>
        </w:rPr>
        <w:br/>
      </w:r>
      <w:r>
        <w:rPr>
          <w:rFonts w:hint="eastAsia"/>
        </w:rPr>
        <w:t>　　预计2007年全球氯碱需求将增长3%。但由于产能快速增加将导致开工率降低至85%至 86%，亚洲电解法氯碱装置盈利将出现负数，北美地区电解装置盈利可能继续下降，而且下降趋势将维持到2008年中期，但会比亚洲和欧洲同行要稍好。</w:t>
      </w:r>
      <w:r>
        <w:rPr>
          <w:rFonts w:hint="eastAsia"/>
        </w:rPr>
        <w:br/>
      </w:r>
      <w:r>
        <w:rPr>
          <w:rFonts w:hint="eastAsia"/>
        </w:rPr>
        <w:t>　　预计到2007年国内烧碱的产能达1972万吨/年，产量达1570万吨/年；预计到2008年，我国烧碱产能将达到2719万吨，两年扩能量达909万吨。其中的281万吨集中在煤、油、气、盐等自然资源富集的西北地区，占全国扩能量的30．9％。随着产能释放，预计2007年下半年烧碱价格将下滑。</w:t>
      </w:r>
      <w:r>
        <w:rPr>
          <w:rFonts w:hint="eastAsia"/>
        </w:rPr>
        <w:br/>
      </w:r>
      <w:r>
        <w:rPr>
          <w:rFonts w:hint="eastAsia"/>
        </w:rPr>
        <w:t>　　第一章 烧碱行业概述</w:t>
      </w:r>
      <w:r>
        <w:rPr>
          <w:rFonts w:hint="eastAsia"/>
        </w:rPr>
        <w:br/>
      </w:r>
      <w:r>
        <w:rPr>
          <w:rFonts w:hint="eastAsia"/>
        </w:rPr>
        <w:t>　　一、烧碱与氯碱工业</w:t>
      </w:r>
      <w:r>
        <w:rPr>
          <w:rFonts w:hint="eastAsia"/>
        </w:rPr>
        <w:br/>
      </w:r>
      <w:r>
        <w:rPr>
          <w:rFonts w:hint="eastAsia"/>
        </w:rPr>
        <w:t>　　二、生产工艺</w:t>
      </w:r>
      <w:r>
        <w:rPr>
          <w:rFonts w:hint="eastAsia"/>
        </w:rPr>
        <w:br/>
      </w:r>
      <w:r>
        <w:rPr>
          <w:rFonts w:hint="eastAsia"/>
        </w:rPr>
        <w:t>　　（一）概述</w:t>
      </w:r>
      <w:r>
        <w:rPr>
          <w:rFonts w:hint="eastAsia"/>
        </w:rPr>
        <w:br/>
      </w:r>
      <w:r>
        <w:rPr>
          <w:rFonts w:hint="eastAsia"/>
        </w:rPr>
        <w:t>　　（二）离子膜法工艺</w:t>
      </w:r>
      <w:r>
        <w:rPr>
          <w:rFonts w:hint="eastAsia"/>
        </w:rPr>
        <w:br/>
      </w:r>
      <w:r>
        <w:rPr>
          <w:rFonts w:hint="eastAsia"/>
        </w:rPr>
        <w:t>　　（三）国内离子膜法烧碱存在的问题</w:t>
      </w:r>
      <w:r>
        <w:rPr>
          <w:rFonts w:hint="eastAsia"/>
        </w:rPr>
        <w:br/>
      </w:r>
      <w:r>
        <w:rPr>
          <w:rFonts w:hint="eastAsia"/>
        </w:rPr>
        <w:t>　　第二章 世界烧碱行业发展分析</w:t>
      </w:r>
      <w:r>
        <w:rPr>
          <w:rFonts w:hint="eastAsia"/>
        </w:rPr>
        <w:br/>
      </w:r>
      <w:r>
        <w:rPr>
          <w:rFonts w:hint="eastAsia"/>
        </w:rPr>
        <w:t>　　一、世界烧碱产能分布</w:t>
      </w:r>
      <w:r>
        <w:rPr>
          <w:rFonts w:hint="eastAsia"/>
        </w:rPr>
        <w:br/>
      </w:r>
      <w:r>
        <w:rPr>
          <w:rFonts w:hint="eastAsia"/>
        </w:rPr>
        <w:t>　　二、世界烧碱消费构成</w:t>
      </w:r>
      <w:r>
        <w:rPr>
          <w:rFonts w:hint="eastAsia"/>
        </w:rPr>
        <w:br/>
      </w:r>
      <w:r>
        <w:rPr>
          <w:rFonts w:hint="eastAsia"/>
        </w:rPr>
        <w:t>　　（一）消费地区构成</w:t>
      </w:r>
      <w:r>
        <w:rPr>
          <w:rFonts w:hint="eastAsia"/>
        </w:rPr>
        <w:br/>
      </w:r>
      <w:r>
        <w:rPr>
          <w:rFonts w:hint="eastAsia"/>
        </w:rPr>
        <w:t>　　（二）消费行业构成</w:t>
      </w:r>
      <w:r>
        <w:rPr>
          <w:rFonts w:hint="eastAsia"/>
        </w:rPr>
        <w:br/>
      </w:r>
      <w:r>
        <w:rPr>
          <w:rFonts w:hint="eastAsia"/>
        </w:rPr>
        <w:t>　　三、中亚五国烧碱市场分析与预测</w:t>
      </w:r>
      <w:r>
        <w:rPr>
          <w:rFonts w:hint="eastAsia"/>
        </w:rPr>
        <w:br/>
      </w:r>
      <w:r>
        <w:rPr>
          <w:rFonts w:hint="eastAsia"/>
        </w:rPr>
        <w:t>　　四、发展趋势分析</w:t>
      </w:r>
      <w:r>
        <w:rPr>
          <w:rFonts w:hint="eastAsia"/>
        </w:rPr>
        <w:br/>
      </w:r>
      <w:r>
        <w:rPr>
          <w:rFonts w:hint="eastAsia"/>
        </w:rPr>
        <w:t>　　（一）产能发展趋势</w:t>
      </w:r>
      <w:r>
        <w:rPr>
          <w:rFonts w:hint="eastAsia"/>
        </w:rPr>
        <w:br/>
      </w:r>
      <w:r>
        <w:rPr>
          <w:rFonts w:hint="eastAsia"/>
        </w:rPr>
        <w:t>　　（二）产业结构调整趋势</w:t>
      </w:r>
      <w:r>
        <w:rPr>
          <w:rFonts w:hint="eastAsia"/>
        </w:rPr>
        <w:br/>
      </w:r>
      <w:r>
        <w:rPr>
          <w:rFonts w:hint="eastAsia"/>
        </w:rPr>
        <w:t>　　（三）技术发展方向</w:t>
      </w:r>
      <w:r>
        <w:rPr>
          <w:rFonts w:hint="eastAsia"/>
        </w:rPr>
        <w:br/>
      </w:r>
      <w:r>
        <w:rPr>
          <w:rFonts w:hint="eastAsia"/>
        </w:rPr>
        <w:t>　　（四）进出口趋势</w:t>
      </w:r>
      <w:r>
        <w:rPr>
          <w:rFonts w:hint="eastAsia"/>
        </w:rPr>
        <w:br/>
      </w:r>
      <w:r>
        <w:rPr>
          <w:rFonts w:hint="eastAsia"/>
        </w:rPr>
        <w:t>　　第三章 2006年行业运行情况分析</w:t>
      </w:r>
      <w:r>
        <w:rPr>
          <w:rFonts w:hint="eastAsia"/>
        </w:rPr>
        <w:br/>
      </w:r>
      <w:r>
        <w:rPr>
          <w:rFonts w:hint="eastAsia"/>
        </w:rPr>
        <w:t>　　一、生产情况分析</w:t>
      </w:r>
      <w:r>
        <w:rPr>
          <w:rFonts w:hint="eastAsia"/>
        </w:rPr>
        <w:br/>
      </w:r>
      <w:r>
        <w:rPr>
          <w:rFonts w:hint="eastAsia"/>
        </w:rPr>
        <w:t>　　（一）产量增长情况</w:t>
      </w:r>
      <w:r>
        <w:rPr>
          <w:rFonts w:hint="eastAsia"/>
        </w:rPr>
        <w:br/>
      </w:r>
      <w:r>
        <w:rPr>
          <w:rFonts w:hint="eastAsia"/>
        </w:rPr>
        <w:t>　　（二）产能增长情况</w:t>
      </w:r>
      <w:r>
        <w:rPr>
          <w:rFonts w:hint="eastAsia"/>
        </w:rPr>
        <w:br/>
      </w:r>
      <w:r>
        <w:rPr>
          <w:rFonts w:hint="eastAsia"/>
        </w:rPr>
        <w:t>　　（三）生产技术情况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（一）总体情况</w:t>
      </w:r>
      <w:r>
        <w:rPr>
          <w:rFonts w:hint="eastAsia"/>
        </w:rPr>
        <w:br/>
      </w:r>
      <w:r>
        <w:rPr>
          <w:rFonts w:hint="eastAsia"/>
        </w:rPr>
        <w:t>　　（二）烧碱出口大副增长的原因分析</w:t>
      </w:r>
      <w:r>
        <w:rPr>
          <w:rFonts w:hint="eastAsia"/>
        </w:rPr>
        <w:br/>
      </w:r>
      <w:r>
        <w:rPr>
          <w:rFonts w:hint="eastAsia"/>
        </w:rPr>
        <w:t>　　（三）烧碱出口存在的主要问题及建议</w:t>
      </w:r>
      <w:r>
        <w:rPr>
          <w:rFonts w:hint="eastAsia"/>
        </w:rPr>
        <w:br/>
      </w:r>
      <w:r>
        <w:rPr>
          <w:rFonts w:hint="eastAsia"/>
        </w:rPr>
        <w:t>　　（四）出口结构分析</w:t>
      </w:r>
      <w:r>
        <w:rPr>
          <w:rFonts w:hint="eastAsia"/>
        </w:rPr>
        <w:br/>
      </w:r>
      <w:r>
        <w:rPr>
          <w:rFonts w:hint="eastAsia"/>
        </w:rPr>
        <w:t>　　三、消费情况分析</w:t>
      </w:r>
      <w:r>
        <w:rPr>
          <w:rFonts w:hint="eastAsia"/>
        </w:rPr>
        <w:br/>
      </w:r>
      <w:r>
        <w:rPr>
          <w:rFonts w:hint="eastAsia"/>
        </w:rPr>
        <w:t>　　（一）影响烧碱市场因素的分析</w:t>
      </w:r>
      <w:r>
        <w:rPr>
          <w:rFonts w:hint="eastAsia"/>
        </w:rPr>
        <w:br/>
      </w:r>
      <w:r>
        <w:rPr>
          <w:rFonts w:hint="eastAsia"/>
        </w:rPr>
        <w:t>　　（二）烧碱消费结构</w:t>
      </w:r>
      <w:r>
        <w:rPr>
          <w:rFonts w:hint="eastAsia"/>
        </w:rPr>
        <w:br/>
      </w:r>
      <w:r>
        <w:rPr>
          <w:rFonts w:hint="eastAsia"/>
        </w:rPr>
        <w:t>　　（三）烧碱消费量变化</w:t>
      </w:r>
      <w:r>
        <w:rPr>
          <w:rFonts w:hint="eastAsia"/>
        </w:rPr>
        <w:br/>
      </w:r>
      <w:r>
        <w:rPr>
          <w:rFonts w:hint="eastAsia"/>
        </w:rPr>
        <w:t>　　四、价格情况分析</w:t>
      </w:r>
      <w:r>
        <w:rPr>
          <w:rFonts w:hint="eastAsia"/>
        </w:rPr>
        <w:br/>
      </w:r>
      <w:r>
        <w:rPr>
          <w:rFonts w:hint="eastAsia"/>
        </w:rPr>
        <w:t>　　（一）2005-2006年价格变化情况</w:t>
      </w:r>
      <w:r>
        <w:rPr>
          <w:rFonts w:hint="eastAsia"/>
        </w:rPr>
        <w:br/>
      </w:r>
      <w:r>
        <w:rPr>
          <w:rFonts w:hint="eastAsia"/>
        </w:rPr>
        <w:t>　　（二）价格变化原因分析</w:t>
      </w:r>
      <w:r>
        <w:rPr>
          <w:rFonts w:hint="eastAsia"/>
        </w:rPr>
        <w:br/>
      </w:r>
      <w:r>
        <w:rPr>
          <w:rFonts w:hint="eastAsia"/>
        </w:rPr>
        <w:t>　　第四章 中⋅智⋅林⋅－2007年行业发展分析</w:t>
      </w:r>
      <w:r>
        <w:rPr>
          <w:rFonts w:hint="eastAsia"/>
        </w:rPr>
        <w:br/>
      </w:r>
      <w:r>
        <w:rPr>
          <w:rFonts w:hint="eastAsia"/>
        </w:rPr>
        <w:t>　　一、2007年世界烧碱行业分析</w:t>
      </w:r>
      <w:r>
        <w:rPr>
          <w:rFonts w:hint="eastAsia"/>
        </w:rPr>
        <w:br/>
      </w:r>
      <w:r>
        <w:rPr>
          <w:rFonts w:hint="eastAsia"/>
        </w:rPr>
        <w:t>　　二、行业发展趋势分析</w:t>
      </w:r>
      <w:r>
        <w:rPr>
          <w:rFonts w:hint="eastAsia"/>
        </w:rPr>
        <w:br/>
      </w:r>
      <w:r>
        <w:rPr>
          <w:rFonts w:hint="eastAsia"/>
        </w:rPr>
        <w:t>　　（一）2007 年烧碱市场总体发展趋势预测</w:t>
      </w:r>
      <w:r>
        <w:rPr>
          <w:rFonts w:hint="eastAsia"/>
        </w:rPr>
        <w:br/>
      </w:r>
      <w:r>
        <w:rPr>
          <w:rFonts w:hint="eastAsia"/>
        </w:rPr>
        <w:t>　　（二）“十一五”期间国内烧碱市场展望</w:t>
      </w:r>
      <w:r>
        <w:rPr>
          <w:rFonts w:hint="eastAsia"/>
        </w:rPr>
        <w:br/>
      </w:r>
      <w:r>
        <w:rPr>
          <w:rFonts w:hint="eastAsia"/>
        </w:rPr>
        <w:t>　　（三）今后氯碱行业发展方向</w:t>
      </w:r>
      <w:r>
        <w:rPr>
          <w:rFonts w:hint="eastAsia"/>
        </w:rPr>
        <w:br/>
      </w:r>
      <w:r>
        <w:rPr>
          <w:rFonts w:hint="eastAsia"/>
        </w:rPr>
        <w:t>　　三、2007年行业发展预测</w:t>
      </w:r>
      <w:r>
        <w:rPr>
          <w:rFonts w:hint="eastAsia"/>
        </w:rPr>
        <w:br/>
      </w:r>
      <w:r>
        <w:rPr>
          <w:rFonts w:hint="eastAsia"/>
        </w:rPr>
        <w:t>　　（一）产能产量预测</w:t>
      </w:r>
      <w:r>
        <w:rPr>
          <w:rFonts w:hint="eastAsia"/>
        </w:rPr>
        <w:br/>
      </w:r>
      <w:r>
        <w:rPr>
          <w:rFonts w:hint="eastAsia"/>
        </w:rPr>
        <w:t>　　（二）需求预测</w:t>
      </w:r>
      <w:r>
        <w:rPr>
          <w:rFonts w:hint="eastAsia"/>
        </w:rPr>
        <w:br/>
      </w:r>
      <w:r>
        <w:rPr>
          <w:rFonts w:hint="eastAsia"/>
        </w:rPr>
        <w:t>　　（三）价格预测</w:t>
      </w:r>
      <w:r>
        <w:rPr>
          <w:rFonts w:hint="eastAsia"/>
        </w:rPr>
        <w:br/>
      </w:r>
      <w:r>
        <w:rPr>
          <w:rFonts w:hint="eastAsia"/>
        </w:rPr>
        <w:t>　　四、行业投资建议</w:t>
      </w:r>
      <w:r>
        <w:rPr>
          <w:rFonts w:hint="eastAsia"/>
        </w:rPr>
        <w:br/>
      </w:r>
      <w:r>
        <w:rPr>
          <w:rFonts w:hint="eastAsia"/>
        </w:rPr>
        <w:t>　　（一）氯碱行业面临的问题</w:t>
      </w:r>
      <w:r>
        <w:rPr>
          <w:rFonts w:hint="eastAsia"/>
        </w:rPr>
        <w:br/>
      </w:r>
      <w:r>
        <w:rPr>
          <w:rFonts w:hint="eastAsia"/>
        </w:rPr>
        <w:t>　　（二）投资风险</w:t>
      </w:r>
      <w:r>
        <w:rPr>
          <w:rFonts w:hint="eastAsia"/>
        </w:rPr>
        <w:br/>
      </w:r>
      <w:r>
        <w:rPr>
          <w:rFonts w:hint="eastAsia"/>
        </w:rPr>
        <w:t>　　（三）投资建议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氯碱工业产品用途</w:t>
      </w:r>
      <w:r>
        <w:rPr>
          <w:rFonts w:hint="eastAsia"/>
        </w:rPr>
        <w:br/>
      </w:r>
      <w:r>
        <w:rPr>
          <w:rFonts w:hint="eastAsia"/>
        </w:rPr>
        <w:t>　　图表2 氯碱的生产过程</w:t>
      </w:r>
      <w:r>
        <w:rPr>
          <w:rFonts w:hint="eastAsia"/>
        </w:rPr>
        <w:br/>
      </w:r>
      <w:r>
        <w:rPr>
          <w:rFonts w:hint="eastAsia"/>
        </w:rPr>
        <w:t>　　图表3 离子交换膜法电解制碱的主要生产流程</w:t>
      </w:r>
      <w:r>
        <w:rPr>
          <w:rFonts w:hint="eastAsia"/>
        </w:rPr>
        <w:br/>
      </w:r>
      <w:r>
        <w:rPr>
          <w:rFonts w:hint="eastAsia"/>
        </w:rPr>
        <w:t>　　图表4 世界烧碱消费地区和国家构成　%</w:t>
      </w:r>
      <w:r>
        <w:rPr>
          <w:rFonts w:hint="eastAsia"/>
        </w:rPr>
        <w:br/>
      </w:r>
      <w:r>
        <w:rPr>
          <w:rFonts w:hint="eastAsia"/>
        </w:rPr>
        <w:t>　　图表5 哈萨克斯坦2015年前的原油产量和炼厂原油供应量</w:t>
      </w:r>
      <w:r>
        <w:rPr>
          <w:rFonts w:hint="eastAsia"/>
        </w:rPr>
        <w:br/>
      </w:r>
      <w:r>
        <w:rPr>
          <w:rFonts w:hint="eastAsia"/>
        </w:rPr>
        <w:t>　　图表7 2005年全国烧碱产量及区域分布情况 单位：万T</w:t>
      </w:r>
      <w:r>
        <w:rPr>
          <w:rFonts w:hint="eastAsia"/>
        </w:rPr>
        <w:br/>
      </w:r>
      <w:r>
        <w:rPr>
          <w:rFonts w:hint="eastAsia"/>
        </w:rPr>
        <w:t>　　图表8 2005年烧碱产量在10万t以上的企业 单位：万T</w:t>
      </w:r>
      <w:r>
        <w:rPr>
          <w:rFonts w:hint="eastAsia"/>
        </w:rPr>
        <w:br/>
      </w:r>
      <w:r>
        <w:rPr>
          <w:rFonts w:hint="eastAsia"/>
        </w:rPr>
        <w:t>　　图表9 2005-2007年5月国内烧碱月度产量 单位：万吨</w:t>
      </w:r>
      <w:r>
        <w:rPr>
          <w:rFonts w:hint="eastAsia"/>
        </w:rPr>
        <w:br/>
      </w:r>
      <w:r>
        <w:rPr>
          <w:rFonts w:hint="eastAsia"/>
        </w:rPr>
        <w:t>　　图表10 2006年我国烧碱产量最大5省市产量情况</w:t>
      </w:r>
      <w:r>
        <w:rPr>
          <w:rFonts w:hint="eastAsia"/>
        </w:rPr>
        <w:br/>
      </w:r>
      <w:r>
        <w:rPr>
          <w:rFonts w:hint="eastAsia"/>
        </w:rPr>
        <w:t>　　图表11 1995-2006年国内烧碱产能增长情况 单位：百万吨</w:t>
      </w:r>
      <w:r>
        <w:rPr>
          <w:rFonts w:hint="eastAsia"/>
        </w:rPr>
        <w:br/>
      </w:r>
      <w:r>
        <w:rPr>
          <w:rFonts w:hint="eastAsia"/>
        </w:rPr>
        <w:t>　　图表12 2001-2006年国内烧碱出口量 单位：万吨</w:t>
      </w:r>
      <w:r>
        <w:rPr>
          <w:rFonts w:hint="eastAsia"/>
        </w:rPr>
        <w:br/>
      </w:r>
      <w:r>
        <w:rPr>
          <w:rFonts w:hint="eastAsia"/>
        </w:rPr>
        <w:t>　　图表13 2006年我国烧碱消费构成情况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5303e0a584a6a" w:history="1">
        <w:r>
          <w:rPr>
            <w:rStyle w:val="Hyperlink"/>
          </w:rPr>
          <w:t>2007年中国烧碱行业研究报告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5303e0a584a6a" w:history="1">
        <w:r>
          <w:rPr>
            <w:rStyle w:val="Hyperlink"/>
          </w:rPr>
          <w:t>https://www.20087.com/2007-07/R_2007shaojianyanjiuBaoGao.html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热点：烧碱期货、烧碱现货报价654元/吨、烧碱烧伤了皮肤怎么办、烧碱是什么、烧碱对人体有害吗、烧碱期货、烧碱股吧、烧碱化学名称叫什么、火碱有毒吗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723a7753046a4" w:history="1">
      <w:r>
        <w:rPr>
          <w:rStyle w:val="Hyperlink"/>
        </w:rPr>
        <w:t>2007年中国烧碱行业研究报告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shaojianyanjiuBaoGao.html" TargetMode="External" Id="R8f55303e0a58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shaojianyanjiuBaoGao.html" TargetMode="External" Id="R7f8723a77530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2007-07-01T04:01:00Z</dcterms:created>
  <dcterms:modified xsi:type="dcterms:W3CDTF">2007-07-01T05:01:00Z</dcterms:modified>
  <dc:subject>2007年中国烧碱行业研究报告</dc:subject>
  <dc:title>2007年中国烧碱行业研究报告</dc:title>
  <cp:keywords>2007年中国烧碱行业研究报告</cp:keywords>
  <dc:description>2007年中国烧碱行业研究报告</dc:description>
</cp:coreProperties>
</file>