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868db4104a4f60" w:history="1">
              <w:r>
                <w:rPr>
                  <w:rStyle w:val="Hyperlink"/>
                </w:rPr>
                <w:t>2007年中国管材投资与发展分析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868db4104a4f60" w:history="1">
              <w:r>
                <w:rPr>
                  <w:rStyle w:val="Hyperlink"/>
                </w:rPr>
                <w:t>2007年中国管材投资与发展分析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868db4104a4f60" w:history="1">
                <w:r>
                  <w:rPr>
                    <w:rStyle w:val="Hyperlink"/>
                  </w:rPr>
                  <w:t>https://www.20087.com/2007-07/R_2007guancaitouziyufazhanfenxiBaoGao.html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1-12月份全国累计生产无缝管1484.17万吨，月均产量123.68万吨，同比增长29.8%。从06年产量变化曲线来看，基本与05年变化趋势一致。全年的最高产量均为11月份，最低产量为2月份产量。全年焊管累计产量2180.68万吨，同比去年全年累计产量1687.51万吨，增长493.17万吨，增幅29.22%。</w:t>
      </w:r>
      <w:r>
        <w:rPr>
          <w:rFonts w:hint="eastAsia"/>
        </w:rPr>
        <w:br/>
      </w:r>
      <w:r>
        <w:rPr>
          <w:rFonts w:hint="eastAsia"/>
        </w:rPr>
        <w:t>　　2006年国内无缝管、焊管行情走势基本相同，整体走势可以分为三个阶段。分别是元旦至春节的下滑阶段、春节后至6月的波动上涨阶段和6月后的波动下滑阶段。不同是焊管市场价格在8、9月份受市场需求、成交量明显放量影响还出现了一个波动上涨阶段，而无缝管市场价格一直是阴跌下滑。整体管材市场3、4月份和9、10、11月份这两个时间段的市场成交量较高，而1、2月份、5、6、7、8月份和12月份这三个时间段的市场需求、成交情况不理想。就2007年管材市场整体走势而言，无缝管全年市场价格保持基本稳定，虽然部分规格、城市价格可能出现波动，但整体波动幅度、面积都不会很大。而焊管方面，由于焊管价格受大盘、带钢影响较大，很难走出自己独立的行情，但由于铁矿石价格上涨、厂家生产成本提高，2007年国内焊管整体价格水平可能高于2006年。</w:t>
      </w:r>
      <w:r>
        <w:rPr>
          <w:rFonts w:hint="eastAsia"/>
        </w:rPr>
        <w:br/>
      </w:r>
      <w:r>
        <w:rPr>
          <w:rFonts w:hint="eastAsia"/>
        </w:rPr>
        <w:t>　　《</w:t>
      </w:r>
      <w:hyperlink r:id="Rdf868db4104a4f60" w:history="1">
        <w:r>
          <w:rPr>
            <w:rStyle w:val="Hyperlink"/>
          </w:rPr>
          <w:t>2007年中国管材投资与发展分析</w:t>
        </w:r>
      </w:hyperlink>
      <w:r>
        <w:rPr>
          <w:rFonts w:hint="eastAsia"/>
        </w:rPr>
        <w:t>》是在中心&amp;ldquo；十一五&amp;rdquo；钢铁研究组课题研究成果基础上，结合我们对管材发展趋势的基础上撰写而成，为企业把握整个行业发展趋势以及提出基于趋势上投资建议和经营建议。</w:t>
      </w:r>
      <w:r>
        <w:rPr>
          <w:rFonts w:hint="eastAsia"/>
        </w:rPr>
        <w:br/>
      </w:r>
      <w:r>
        <w:rPr>
          <w:rFonts w:hint="eastAsia"/>
        </w:rPr>
        <w:t>　　本研究报告依据中国钢铁工业协会、国务院发展研究中心、国家信息中心和国家统计局等权威渠道数据，同时采用中心大量产业数据库以及我们对管材行业所进行的市场调查大量资料，综合运用定量和定性的分析方法对中国管材行业的发展趋势给予了细致和审慎的预测论证。在报告的成稿过程中得到中国钢铁工业协会的专家、领导耐心的指导建议，在此一并表示感谢。</w:t>
      </w:r>
      <w:r>
        <w:rPr>
          <w:rFonts w:hint="eastAsia"/>
        </w:rPr>
        <w:br/>
      </w:r>
      <w:r>
        <w:rPr>
          <w:rFonts w:hint="eastAsia"/>
        </w:rPr>
        <w:t>　　《</w:t>
      </w:r>
      <w:hyperlink r:id="Rdf868db4104a4f60" w:history="1">
        <w:r>
          <w:rPr>
            <w:rStyle w:val="Hyperlink"/>
          </w:rPr>
          <w:t>2007年中国管材投资与发展分析</w:t>
        </w:r>
      </w:hyperlink>
      <w:r>
        <w:rPr>
          <w:rFonts w:hint="eastAsia"/>
        </w:rPr>
        <w:t>》主要面向于管材制造企业及其相关行业，同时对于产业研究规律、产业政策制定和欲进入的金融投资集团具有重要的参考价值。</w:t>
      </w:r>
      <w:r>
        <w:rPr>
          <w:rFonts w:hint="eastAsia"/>
        </w:rPr>
        <w:br/>
      </w:r>
      <w:r>
        <w:rPr>
          <w:rFonts w:hint="eastAsia"/>
        </w:rPr>
        <w:br/>
      </w:r>
      <w:r>
        <w:rPr>
          <w:rFonts w:hint="eastAsia"/>
        </w:rPr>
        <w:t>第一章 2007年钢铁行业发展环境分析</w:t>
      </w:r>
      <w:r>
        <w:rPr>
          <w:rFonts w:hint="eastAsia"/>
        </w:rPr>
        <w:br/>
      </w:r>
      <w:r>
        <w:rPr>
          <w:rFonts w:hint="eastAsia"/>
        </w:rPr>
        <w:t>　　第一节 2007年一季度国际经济环境分析</w:t>
      </w:r>
      <w:r>
        <w:rPr>
          <w:rFonts w:hint="eastAsia"/>
        </w:rPr>
        <w:br/>
      </w:r>
      <w:r>
        <w:rPr>
          <w:rFonts w:hint="eastAsia"/>
        </w:rPr>
        <w:t>　　第二节 2007年一季度中国宏观经济分析</w:t>
      </w:r>
      <w:r>
        <w:rPr>
          <w:rFonts w:hint="eastAsia"/>
        </w:rPr>
        <w:br/>
      </w:r>
      <w:r>
        <w:rPr>
          <w:rFonts w:hint="eastAsia"/>
        </w:rPr>
        <w:t>　　第三节 “十一五”期间我国经济增长预测</w:t>
      </w:r>
      <w:r>
        <w:rPr>
          <w:rFonts w:hint="eastAsia"/>
        </w:rPr>
        <w:br/>
      </w:r>
      <w:r>
        <w:rPr>
          <w:rFonts w:hint="eastAsia"/>
        </w:rPr>
        <w:br/>
      </w:r>
      <w:r>
        <w:rPr>
          <w:rFonts w:hint="eastAsia"/>
        </w:rPr>
        <w:t>第二章 2007年世界钢铁发展现状及对我国的启示</w:t>
      </w:r>
      <w:r>
        <w:rPr>
          <w:rFonts w:hint="eastAsia"/>
        </w:rPr>
        <w:br/>
      </w:r>
      <w:r>
        <w:rPr>
          <w:rFonts w:hint="eastAsia"/>
        </w:rPr>
        <w:t>　　第一节 2007年世界钢铁发展进展</w:t>
      </w:r>
      <w:r>
        <w:rPr>
          <w:rFonts w:hint="eastAsia"/>
        </w:rPr>
        <w:br/>
      </w:r>
      <w:r>
        <w:rPr>
          <w:rFonts w:hint="eastAsia"/>
        </w:rPr>
        <w:t>　　第二节 世界钢铁发展特点及趋势</w:t>
      </w:r>
      <w:r>
        <w:rPr>
          <w:rFonts w:hint="eastAsia"/>
        </w:rPr>
        <w:br/>
      </w:r>
      <w:r>
        <w:rPr>
          <w:rFonts w:hint="eastAsia"/>
        </w:rPr>
        <w:t>　　第三节 2007年世界主要国家钢铁市场现状</w:t>
      </w:r>
      <w:r>
        <w:rPr>
          <w:rFonts w:hint="eastAsia"/>
        </w:rPr>
        <w:br/>
      </w:r>
      <w:r>
        <w:rPr>
          <w:rFonts w:hint="eastAsia"/>
        </w:rPr>
        <w:br/>
      </w:r>
      <w:r>
        <w:rPr>
          <w:rFonts w:hint="eastAsia"/>
        </w:rPr>
        <w:t>第三章 2007年钢铁业产业环境分析</w:t>
      </w:r>
      <w:r>
        <w:rPr>
          <w:rFonts w:hint="eastAsia"/>
        </w:rPr>
        <w:br/>
      </w:r>
      <w:r>
        <w:rPr>
          <w:rFonts w:hint="eastAsia"/>
        </w:rPr>
        <w:t>　　第一节 我国抬高钢铁市场准入门槛</w:t>
      </w:r>
      <w:r>
        <w:rPr>
          <w:rFonts w:hint="eastAsia"/>
        </w:rPr>
        <w:br/>
      </w:r>
      <w:r>
        <w:rPr>
          <w:rFonts w:hint="eastAsia"/>
        </w:rPr>
        <w:t>　　第二节 我国钢铁行业外贸政策作调整</w:t>
      </w:r>
      <w:r>
        <w:rPr>
          <w:rFonts w:hint="eastAsia"/>
        </w:rPr>
        <w:br/>
      </w:r>
      <w:r>
        <w:rPr>
          <w:rFonts w:hint="eastAsia"/>
        </w:rPr>
        <w:t>　　第三节 《国务院关于加快振兴装备制造业的若干意见》对钢铁业影响研究</w:t>
      </w:r>
      <w:r>
        <w:rPr>
          <w:rFonts w:hint="eastAsia"/>
        </w:rPr>
        <w:br/>
      </w:r>
      <w:r>
        <w:rPr>
          <w:rFonts w:hint="eastAsia"/>
        </w:rPr>
        <w:t>　　第四节 “十一五”钢铁产业政策展望</w:t>
      </w:r>
      <w:r>
        <w:rPr>
          <w:rFonts w:hint="eastAsia"/>
        </w:rPr>
        <w:br/>
      </w:r>
      <w:r>
        <w:rPr>
          <w:rFonts w:hint="eastAsia"/>
        </w:rPr>
        <w:t>　　第五节 2007年中国宏观调控对钢铁业影响剖析</w:t>
      </w:r>
      <w:r>
        <w:rPr>
          <w:rFonts w:hint="eastAsia"/>
        </w:rPr>
        <w:br/>
      </w:r>
      <w:r>
        <w:rPr>
          <w:rFonts w:hint="eastAsia"/>
        </w:rPr>
        <w:br/>
      </w:r>
      <w:r>
        <w:rPr>
          <w:rFonts w:hint="eastAsia"/>
        </w:rPr>
        <w:t>第四章 “十一五”我国钢铁业发展态势分析预测</w:t>
      </w:r>
      <w:r>
        <w:rPr>
          <w:rFonts w:hint="eastAsia"/>
        </w:rPr>
        <w:br/>
      </w:r>
      <w:r>
        <w:rPr>
          <w:rFonts w:hint="eastAsia"/>
        </w:rPr>
        <w:t>　　第一节 “十五”期间我国钢材供给结构变化分析</w:t>
      </w:r>
      <w:r>
        <w:rPr>
          <w:rFonts w:hint="eastAsia"/>
        </w:rPr>
        <w:br/>
      </w:r>
      <w:r>
        <w:rPr>
          <w:rFonts w:hint="eastAsia"/>
        </w:rPr>
        <w:t>　　第二节 “十五”期间我国钢铁产业需求总量变化</w:t>
      </w:r>
      <w:r>
        <w:rPr>
          <w:rFonts w:hint="eastAsia"/>
        </w:rPr>
        <w:br/>
      </w:r>
      <w:r>
        <w:rPr>
          <w:rFonts w:hint="eastAsia"/>
        </w:rPr>
        <w:t>　　第三节 “十一五”我国钢铁产业供需平衡预测</w:t>
      </w:r>
      <w:r>
        <w:rPr>
          <w:rFonts w:hint="eastAsia"/>
        </w:rPr>
        <w:br/>
      </w:r>
      <w:r>
        <w:rPr>
          <w:rFonts w:hint="eastAsia"/>
        </w:rPr>
        <w:t>　　　　一、我国钢材消费量影响因素</w:t>
      </w:r>
      <w:r>
        <w:rPr>
          <w:rFonts w:hint="eastAsia"/>
        </w:rPr>
        <w:br/>
      </w:r>
      <w:r>
        <w:rPr>
          <w:rFonts w:hint="eastAsia"/>
        </w:rPr>
        <w:t>　　　　二、“十一五”钢铁总量供需平衡分析</w:t>
      </w:r>
      <w:r>
        <w:rPr>
          <w:rFonts w:hint="eastAsia"/>
        </w:rPr>
        <w:br/>
      </w:r>
      <w:r>
        <w:rPr>
          <w:rFonts w:hint="eastAsia"/>
        </w:rPr>
        <w:t>　　　　三、“十一五”钢材进出口形势分析</w:t>
      </w:r>
      <w:r>
        <w:rPr>
          <w:rFonts w:hint="eastAsia"/>
        </w:rPr>
        <w:br/>
      </w:r>
      <w:r>
        <w:rPr>
          <w:rFonts w:hint="eastAsia"/>
        </w:rPr>
        <w:br/>
      </w:r>
      <w:r>
        <w:rPr>
          <w:rFonts w:hint="eastAsia"/>
        </w:rPr>
        <w:t>第五章 2007年中国钢铁业经济运行形势研究</w:t>
      </w:r>
      <w:r>
        <w:rPr>
          <w:rFonts w:hint="eastAsia"/>
        </w:rPr>
        <w:br/>
      </w:r>
      <w:r>
        <w:rPr>
          <w:rFonts w:hint="eastAsia"/>
        </w:rPr>
        <w:t>　　第一节 2007年一季度中国钢铁业运行总体情况</w:t>
      </w:r>
      <w:r>
        <w:rPr>
          <w:rFonts w:hint="eastAsia"/>
        </w:rPr>
        <w:br/>
      </w:r>
      <w:r>
        <w:rPr>
          <w:rFonts w:hint="eastAsia"/>
        </w:rPr>
        <w:t>　　第二节 2007年中国钢铁业经济指标统计分析</w:t>
      </w:r>
      <w:r>
        <w:rPr>
          <w:rFonts w:hint="eastAsia"/>
        </w:rPr>
        <w:br/>
      </w:r>
      <w:r>
        <w:rPr>
          <w:rFonts w:hint="eastAsia"/>
        </w:rPr>
        <w:br/>
      </w:r>
      <w:r>
        <w:rPr>
          <w:rFonts w:hint="eastAsia"/>
        </w:rPr>
        <w:t>第六章 2007年管材市场总体情况</w:t>
      </w:r>
      <w:r>
        <w:rPr>
          <w:rFonts w:hint="eastAsia"/>
        </w:rPr>
        <w:br/>
      </w:r>
      <w:r>
        <w:rPr>
          <w:rFonts w:hint="eastAsia"/>
        </w:rPr>
        <w:t>　　第一节 全球各地市场钢管需求形势分析</w:t>
      </w:r>
      <w:r>
        <w:rPr>
          <w:rFonts w:hint="eastAsia"/>
        </w:rPr>
        <w:br/>
      </w:r>
      <w:r>
        <w:rPr>
          <w:rFonts w:hint="eastAsia"/>
        </w:rPr>
        <w:t>　　第二节 2007年我国管材市场状况</w:t>
      </w:r>
      <w:r>
        <w:rPr>
          <w:rFonts w:hint="eastAsia"/>
        </w:rPr>
        <w:br/>
      </w:r>
      <w:r>
        <w:rPr>
          <w:rFonts w:hint="eastAsia"/>
        </w:rPr>
        <w:t>　　第三节 “十一五”我国钢管需求趋势研究</w:t>
      </w:r>
      <w:r>
        <w:rPr>
          <w:rFonts w:hint="eastAsia"/>
        </w:rPr>
        <w:br/>
      </w:r>
      <w:r>
        <w:rPr>
          <w:rFonts w:hint="eastAsia"/>
        </w:rPr>
        <w:br/>
      </w:r>
      <w:r>
        <w:rPr>
          <w:rFonts w:hint="eastAsia"/>
        </w:rPr>
        <w:t>第七章 我国焊管市场现状及发展形势分析</w:t>
      </w:r>
      <w:r>
        <w:rPr>
          <w:rFonts w:hint="eastAsia"/>
        </w:rPr>
        <w:br/>
      </w:r>
      <w:r>
        <w:rPr>
          <w:rFonts w:hint="eastAsia"/>
        </w:rPr>
        <w:t>　　第一节 我国焊管市场现状</w:t>
      </w:r>
      <w:r>
        <w:rPr>
          <w:rFonts w:hint="eastAsia"/>
        </w:rPr>
        <w:br/>
      </w:r>
      <w:r>
        <w:rPr>
          <w:rFonts w:hint="eastAsia"/>
        </w:rPr>
        <w:t>　　　　一、我国焊管行业现状</w:t>
      </w:r>
      <w:r>
        <w:rPr>
          <w:rFonts w:hint="eastAsia"/>
        </w:rPr>
        <w:br/>
      </w:r>
      <w:r>
        <w:rPr>
          <w:rFonts w:hint="eastAsia"/>
        </w:rPr>
        <w:t>　　　　二、2007年焊管运行态势</w:t>
      </w:r>
      <w:r>
        <w:rPr>
          <w:rFonts w:hint="eastAsia"/>
        </w:rPr>
        <w:br/>
      </w:r>
      <w:r>
        <w:rPr>
          <w:rFonts w:hint="eastAsia"/>
        </w:rPr>
        <w:t>　　　　三、2007年焊管价格走势</w:t>
      </w:r>
      <w:r>
        <w:rPr>
          <w:rFonts w:hint="eastAsia"/>
        </w:rPr>
        <w:br/>
      </w:r>
      <w:r>
        <w:rPr>
          <w:rFonts w:hint="eastAsia"/>
        </w:rPr>
        <w:t>　　　　四、国内焊管企业情况</w:t>
      </w:r>
      <w:r>
        <w:rPr>
          <w:rFonts w:hint="eastAsia"/>
        </w:rPr>
        <w:br/>
      </w:r>
      <w:r>
        <w:rPr>
          <w:rFonts w:hint="eastAsia"/>
        </w:rPr>
        <w:t>　　第二节 我国焊管行业发展形势分析</w:t>
      </w:r>
      <w:r>
        <w:rPr>
          <w:rFonts w:hint="eastAsia"/>
        </w:rPr>
        <w:br/>
      </w:r>
      <w:r>
        <w:rPr>
          <w:rFonts w:hint="eastAsia"/>
        </w:rPr>
        <w:t>　　　　一、国内焊管企业发展形势</w:t>
      </w:r>
      <w:r>
        <w:rPr>
          <w:rFonts w:hint="eastAsia"/>
        </w:rPr>
        <w:br/>
      </w:r>
      <w:r>
        <w:rPr>
          <w:rFonts w:hint="eastAsia"/>
        </w:rPr>
        <w:t>　　　　二、产品需求发展形势</w:t>
      </w:r>
      <w:r>
        <w:rPr>
          <w:rFonts w:hint="eastAsia"/>
        </w:rPr>
        <w:br/>
      </w:r>
      <w:r>
        <w:rPr>
          <w:rFonts w:hint="eastAsia"/>
        </w:rPr>
        <w:t>　　　　三、焊管替代无缝钢管的发展趋势</w:t>
      </w:r>
      <w:r>
        <w:rPr>
          <w:rFonts w:hint="eastAsia"/>
        </w:rPr>
        <w:br/>
      </w:r>
      <w:r>
        <w:rPr>
          <w:rFonts w:hint="eastAsia"/>
        </w:rPr>
        <w:br/>
      </w:r>
      <w:r>
        <w:rPr>
          <w:rFonts w:hint="eastAsia"/>
        </w:rPr>
        <w:t>第八章 我国无缝钢管市场现状及发展形势分析</w:t>
      </w:r>
      <w:r>
        <w:rPr>
          <w:rFonts w:hint="eastAsia"/>
        </w:rPr>
        <w:br/>
      </w:r>
      <w:r>
        <w:rPr>
          <w:rFonts w:hint="eastAsia"/>
        </w:rPr>
        <w:t>　　第一节 我国无缝钢管市场现状</w:t>
      </w:r>
      <w:r>
        <w:rPr>
          <w:rFonts w:hint="eastAsia"/>
        </w:rPr>
        <w:br/>
      </w:r>
      <w:r>
        <w:rPr>
          <w:rFonts w:hint="eastAsia"/>
        </w:rPr>
        <w:t>　　　　一、我国无缝钢管市场情况</w:t>
      </w:r>
      <w:r>
        <w:rPr>
          <w:rFonts w:hint="eastAsia"/>
        </w:rPr>
        <w:br/>
      </w:r>
      <w:r>
        <w:rPr>
          <w:rFonts w:hint="eastAsia"/>
        </w:rPr>
        <w:t>　　　　二、我国无缝钢管市场消费情况</w:t>
      </w:r>
      <w:r>
        <w:rPr>
          <w:rFonts w:hint="eastAsia"/>
        </w:rPr>
        <w:br/>
      </w:r>
      <w:r>
        <w:rPr>
          <w:rFonts w:hint="eastAsia"/>
        </w:rPr>
        <w:t>　　第二节 我国无缝钢管市场发展形势分析</w:t>
      </w:r>
      <w:r>
        <w:rPr>
          <w:rFonts w:hint="eastAsia"/>
        </w:rPr>
        <w:br/>
      </w:r>
      <w:r>
        <w:rPr>
          <w:rFonts w:hint="eastAsia"/>
        </w:rPr>
        <w:t>　　　　一、无缝钢管与焊管消费比例情况</w:t>
      </w:r>
      <w:r>
        <w:rPr>
          <w:rFonts w:hint="eastAsia"/>
        </w:rPr>
        <w:br/>
      </w:r>
      <w:r>
        <w:rPr>
          <w:rFonts w:hint="eastAsia"/>
        </w:rPr>
        <w:t>　　　　二、无缝钢管行业发展形势</w:t>
      </w:r>
      <w:r>
        <w:rPr>
          <w:rFonts w:hint="eastAsia"/>
        </w:rPr>
        <w:br/>
      </w:r>
      <w:r>
        <w:rPr>
          <w:rFonts w:hint="eastAsia"/>
        </w:rPr>
        <w:t>　　　　三、无缝钢管市场需求发展形势</w:t>
      </w:r>
      <w:r>
        <w:rPr>
          <w:rFonts w:hint="eastAsia"/>
        </w:rPr>
        <w:br/>
      </w:r>
      <w:r>
        <w:rPr>
          <w:rFonts w:hint="eastAsia"/>
        </w:rPr>
        <w:t>　　　　四、无缝钢管生产发展形势</w:t>
      </w:r>
      <w:r>
        <w:rPr>
          <w:rFonts w:hint="eastAsia"/>
        </w:rPr>
        <w:br/>
      </w:r>
      <w:r>
        <w:rPr>
          <w:rFonts w:hint="eastAsia"/>
        </w:rPr>
        <w:br/>
      </w:r>
      <w:r>
        <w:rPr>
          <w:rFonts w:hint="eastAsia"/>
        </w:rPr>
        <w:t>第九章 我国镀锌管市场现状及发展形势分析</w:t>
      </w:r>
      <w:r>
        <w:rPr>
          <w:rFonts w:hint="eastAsia"/>
        </w:rPr>
        <w:br/>
      </w:r>
      <w:r>
        <w:rPr>
          <w:rFonts w:hint="eastAsia"/>
        </w:rPr>
        <w:t>　　第一节 2007年锌价格走势</w:t>
      </w:r>
      <w:r>
        <w:rPr>
          <w:rFonts w:hint="eastAsia"/>
        </w:rPr>
        <w:br/>
      </w:r>
      <w:r>
        <w:rPr>
          <w:rFonts w:hint="eastAsia"/>
        </w:rPr>
        <w:t>　　第二节 我国镀锌管市场现状</w:t>
      </w:r>
      <w:r>
        <w:rPr>
          <w:rFonts w:hint="eastAsia"/>
        </w:rPr>
        <w:br/>
      </w:r>
      <w:r>
        <w:rPr>
          <w:rFonts w:hint="eastAsia"/>
        </w:rPr>
        <w:t>　　第三节 我国镀锌管市场发展形势预测</w:t>
      </w:r>
      <w:r>
        <w:rPr>
          <w:rFonts w:hint="eastAsia"/>
        </w:rPr>
        <w:br/>
      </w:r>
      <w:r>
        <w:rPr>
          <w:rFonts w:hint="eastAsia"/>
        </w:rPr>
        <w:br/>
      </w:r>
      <w:r>
        <w:rPr>
          <w:rFonts w:hint="eastAsia"/>
        </w:rPr>
        <w:t>第十章 我国铸铁管市场现状及发展形势分析</w:t>
      </w:r>
      <w:r>
        <w:rPr>
          <w:rFonts w:hint="eastAsia"/>
        </w:rPr>
        <w:br/>
      </w:r>
      <w:r>
        <w:rPr>
          <w:rFonts w:hint="eastAsia"/>
        </w:rPr>
        <w:t>　　第一节 世界铸铁管产业现状</w:t>
      </w:r>
      <w:r>
        <w:rPr>
          <w:rFonts w:hint="eastAsia"/>
        </w:rPr>
        <w:br/>
      </w:r>
      <w:r>
        <w:rPr>
          <w:rFonts w:hint="eastAsia"/>
        </w:rPr>
        <w:t>　　第二节 我国球墨铸铁管产业发展现状</w:t>
      </w:r>
      <w:r>
        <w:rPr>
          <w:rFonts w:hint="eastAsia"/>
        </w:rPr>
        <w:br/>
      </w:r>
      <w:r>
        <w:rPr>
          <w:rFonts w:hint="eastAsia"/>
        </w:rPr>
        <w:t>　　第三节 我国球墨铸铁管行业现状分析</w:t>
      </w:r>
      <w:r>
        <w:rPr>
          <w:rFonts w:hint="eastAsia"/>
        </w:rPr>
        <w:br/>
      </w:r>
      <w:r>
        <w:rPr>
          <w:rFonts w:hint="eastAsia"/>
        </w:rPr>
        <w:t>　　　　一、我国球墨铸铁管行业管理方面</w:t>
      </w:r>
      <w:r>
        <w:rPr>
          <w:rFonts w:hint="eastAsia"/>
        </w:rPr>
        <w:br/>
      </w:r>
      <w:r>
        <w:rPr>
          <w:rFonts w:hint="eastAsia"/>
        </w:rPr>
        <w:t>　　　　二、我国球墨铸铁管生产企业技术管理方面</w:t>
      </w:r>
      <w:r>
        <w:rPr>
          <w:rFonts w:hint="eastAsia"/>
        </w:rPr>
        <w:br/>
      </w:r>
      <w:r>
        <w:rPr>
          <w:rFonts w:hint="eastAsia"/>
        </w:rPr>
        <w:t>　　　　三、国内球墨铸铁管产品品种规格分析</w:t>
      </w:r>
      <w:r>
        <w:rPr>
          <w:rFonts w:hint="eastAsia"/>
        </w:rPr>
        <w:br/>
      </w:r>
      <w:r>
        <w:rPr>
          <w:rFonts w:hint="eastAsia"/>
        </w:rPr>
        <w:t>　　　　四、我国球墨铸铁管消费市场分布情况</w:t>
      </w:r>
      <w:r>
        <w:rPr>
          <w:rFonts w:hint="eastAsia"/>
        </w:rPr>
        <w:br/>
      </w:r>
      <w:r>
        <w:rPr>
          <w:rFonts w:hint="eastAsia"/>
        </w:rPr>
        <w:t>　　　　五、球墨铸铁管主要竞争产品市场分析</w:t>
      </w:r>
      <w:r>
        <w:rPr>
          <w:rFonts w:hint="eastAsia"/>
        </w:rPr>
        <w:br/>
      </w:r>
      <w:r>
        <w:rPr>
          <w:rFonts w:hint="eastAsia"/>
        </w:rPr>
        <w:br/>
      </w:r>
      <w:r>
        <w:rPr>
          <w:rFonts w:hint="eastAsia"/>
        </w:rPr>
        <w:t>第十一章 2007年重点企业生产情况分析</w:t>
      </w:r>
      <w:r>
        <w:rPr>
          <w:rFonts w:hint="eastAsia"/>
        </w:rPr>
        <w:br/>
      </w:r>
      <w:r>
        <w:rPr>
          <w:rFonts w:hint="eastAsia"/>
        </w:rPr>
        <w:t>　　第一节 宝钢</w:t>
      </w:r>
      <w:r>
        <w:rPr>
          <w:rFonts w:hint="eastAsia"/>
        </w:rPr>
        <w:br/>
      </w:r>
      <w:r>
        <w:rPr>
          <w:rFonts w:hint="eastAsia"/>
        </w:rPr>
        <w:t>　　　　一、经营状况</w:t>
      </w:r>
      <w:r>
        <w:rPr>
          <w:rFonts w:hint="eastAsia"/>
        </w:rPr>
        <w:br/>
      </w:r>
      <w:r>
        <w:rPr>
          <w:rFonts w:hint="eastAsia"/>
        </w:rPr>
        <w:t>　　　　二、前景展望</w:t>
      </w:r>
      <w:r>
        <w:rPr>
          <w:rFonts w:hint="eastAsia"/>
        </w:rPr>
        <w:br/>
      </w:r>
      <w:r>
        <w:rPr>
          <w:rFonts w:hint="eastAsia"/>
        </w:rPr>
        <w:t>　　第二节 武钢</w:t>
      </w:r>
      <w:r>
        <w:rPr>
          <w:rFonts w:hint="eastAsia"/>
        </w:rPr>
        <w:br/>
      </w:r>
      <w:r>
        <w:rPr>
          <w:rFonts w:hint="eastAsia"/>
        </w:rPr>
        <w:t>　　　　一、经营状况</w:t>
      </w:r>
      <w:r>
        <w:rPr>
          <w:rFonts w:hint="eastAsia"/>
        </w:rPr>
        <w:br/>
      </w:r>
      <w:r>
        <w:rPr>
          <w:rFonts w:hint="eastAsia"/>
        </w:rPr>
        <w:t>　　　　二、前景展望</w:t>
      </w:r>
      <w:r>
        <w:rPr>
          <w:rFonts w:hint="eastAsia"/>
        </w:rPr>
        <w:br/>
      </w:r>
      <w:r>
        <w:rPr>
          <w:rFonts w:hint="eastAsia"/>
        </w:rPr>
        <w:t>　　第三节 华菱管线</w:t>
      </w:r>
      <w:r>
        <w:rPr>
          <w:rFonts w:hint="eastAsia"/>
        </w:rPr>
        <w:br/>
      </w:r>
      <w:r>
        <w:rPr>
          <w:rFonts w:hint="eastAsia"/>
        </w:rPr>
        <w:t>　　　　一、经营状况</w:t>
      </w:r>
      <w:r>
        <w:rPr>
          <w:rFonts w:hint="eastAsia"/>
        </w:rPr>
        <w:br/>
      </w:r>
      <w:r>
        <w:rPr>
          <w:rFonts w:hint="eastAsia"/>
        </w:rPr>
        <w:t>　　　　二、前景展望</w:t>
      </w:r>
      <w:r>
        <w:rPr>
          <w:rFonts w:hint="eastAsia"/>
        </w:rPr>
        <w:br/>
      </w:r>
      <w:r>
        <w:rPr>
          <w:rFonts w:hint="eastAsia"/>
        </w:rPr>
        <w:t>　　第四节 邯钢</w:t>
      </w:r>
      <w:r>
        <w:rPr>
          <w:rFonts w:hint="eastAsia"/>
        </w:rPr>
        <w:br/>
      </w:r>
      <w:r>
        <w:rPr>
          <w:rFonts w:hint="eastAsia"/>
        </w:rPr>
        <w:t>　　　　一、经营状况</w:t>
      </w:r>
      <w:r>
        <w:rPr>
          <w:rFonts w:hint="eastAsia"/>
        </w:rPr>
        <w:br/>
      </w:r>
      <w:r>
        <w:rPr>
          <w:rFonts w:hint="eastAsia"/>
        </w:rPr>
        <w:t>　　　　二、前景展望</w:t>
      </w:r>
      <w:r>
        <w:rPr>
          <w:rFonts w:hint="eastAsia"/>
        </w:rPr>
        <w:br/>
      </w:r>
      <w:r>
        <w:rPr>
          <w:rFonts w:hint="eastAsia"/>
        </w:rPr>
        <w:t>　　第五节 包钢</w:t>
      </w:r>
      <w:r>
        <w:rPr>
          <w:rFonts w:hint="eastAsia"/>
        </w:rPr>
        <w:br/>
      </w:r>
      <w:r>
        <w:rPr>
          <w:rFonts w:hint="eastAsia"/>
        </w:rPr>
        <w:t>　　　　一、经营状况</w:t>
      </w:r>
      <w:r>
        <w:rPr>
          <w:rFonts w:hint="eastAsia"/>
        </w:rPr>
        <w:br/>
      </w:r>
      <w:r>
        <w:rPr>
          <w:rFonts w:hint="eastAsia"/>
        </w:rPr>
        <w:t>　　　　二、前景展望</w:t>
      </w:r>
      <w:r>
        <w:rPr>
          <w:rFonts w:hint="eastAsia"/>
        </w:rPr>
        <w:br/>
      </w:r>
      <w:r>
        <w:rPr>
          <w:rFonts w:hint="eastAsia"/>
        </w:rPr>
        <w:t>　　第六节 鞍钢</w:t>
      </w:r>
      <w:r>
        <w:rPr>
          <w:rFonts w:hint="eastAsia"/>
        </w:rPr>
        <w:br/>
      </w:r>
      <w:r>
        <w:rPr>
          <w:rFonts w:hint="eastAsia"/>
        </w:rPr>
        <w:t>　　　　一、经营状况</w:t>
      </w:r>
      <w:r>
        <w:rPr>
          <w:rFonts w:hint="eastAsia"/>
        </w:rPr>
        <w:br/>
      </w:r>
      <w:r>
        <w:rPr>
          <w:rFonts w:hint="eastAsia"/>
        </w:rPr>
        <w:t>　　　　二、前景展望</w:t>
      </w:r>
      <w:r>
        <w:rPr>
          <w:rFonts w:hint="eastAsia"/>
        </w:rPr>
        <w:br/>
      </w:r>
      <w:r>
        <w:rPr>
          <w:rFonts w:hint="eastAsia"/>
        </w:rPr>
        <w:br/>
      </w:r>
      <w:r>
        <w:rPr>
          <w:rFonts w:hint="eastAsia"/>
        </w:rPr>
        <w:t>第十二章 “十一五”管材供需形势分析及预测</w:t>
      </w:r>
      <w:r>
        <w:rPr>
          <w:rFonts w:hint="eastAsia"/>
        </w:rPr>
        <w:br/>
      </w:r>
      <w:r>
        <w:rPr>
          <w:rFonts w:hint="eastAsia"/>
        </w:rPr>
        <w:t>　　第一节 2007年管材市场运行分析</w:t>
      </w:r>
      <w:r>
        <w:rPr>
          <w:rFonts w:hint="eastAsia"/>
        </w:rPr>
        <w:br/>
      </w:r>
      <w:r>
        <w:rPr>
          <w:rFonts w:hint="eastAsia"/>
        </w:rPr>
        <w:t>　　第二节 “十一五”管材供需平衡预测</w:t>
      </w:r>
      <w:r>
        <w:rPr>
          <w:rFonts w:hint="eastAsia"/>
        </w:rPr>
        <w:br/>
      </w:r>
      <w:r>
        <w:rPr>
          <w:rFonts w:hint="eastAsia"/>
        </w:rPr>
        <w:t>　　第三节 “十一五”管材需求预测</w:t>
      </w:r>
      <w:r>
        <w:rPr>
          <w:rFonts w:hint="eastAsia"/>
        </w:rPr>
        <w:br/>
      </w:r>
      <w:r>
        <w:rPr>
          <w:rFonts w:hint="eastAsia"/>
        </w:rPr>
        <w:br/>
      </w:r>
      <w:r>
        <w:rPr>
          <w:rFonts w:hint="eastAsia"/>
        </w:rPr>
        <w:t>第十三章 “十一五”管材投资机会与风险</w:t>
      </w:r>
      <w:r>
        <w:rPr>
          <w:rFonts w:hint="eastAsia"/>
        </w:rPr>
        <w:br/>
      </w:r>
      <w:r>
        <w:rPr>
          <w:rFonts w:hint="eastAsia"/>
        </w:rPr>
        <w:t>　　第一节 “十一五”管材投资机会</w:t>
      </w:r>
      <w:r>
        <w:rPr>
          <w:rFonts w:hint="eastAsia"/>
        </w:rPr>
        <w:br/>
      </w:r>
      <w:r>
        <w:rPr>
          <w:rFonts w:hint="eastAsia"/>
        </w:rPr>
        <w:t>　　第二节 “十一五”管材投资风险</w:t>
      </w:r>
      <w:r>
        <w:rPr>
          <w:rFonts w:hint="eastAsia"/>
        </w:rPr>
        <w:br/>
      </w:r>
      <w:r>
        <w:rPr>
          <w:rFonts w:hint="eastAsia"/>
        </w:rPr>
        <w:t>　　第三节 “十一五”管材投资策略</w:t>
      </w:r>
      <w:r>
        <w:rPr>
          <w:rFonts w:hint="eastAsia"/>
        </w:rPr>
        <w:br/>
      </w:r>
      <w:r>
        <w:rPr>
          <w:rFonts w:hint="eastAsia"/>
        </w:rPr>
        <w:t>　　第四节 中智林　“十一五”管材发展战略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868db4104a4f60" w:history="1">
        <w:r>
          <w:rPr>
            <w:rStyle w:val="Hyperlink"/>
          </w:rPr>
          <w:t>2007年中国管材投资与发展分析</w:t>
        </w:r>
      </w:hyperlink>
      <w:r>
        <w:rPr>
          <w:color w:val="C00000"/>
        </w:rPr>
        <w:t>》，报告编号：</w:t>
      </w:r>
      <w:r>
        <w:rPr>
          <w:rFonts w:hint="eastAsia"/>
          <w:color w:val="C00000"/>
        </w:rPr>
        <w:t>0270026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868db4104a4f60" w:history="1">
        <w:r>
          <w:rPr>
            <w:rStyle w:val="Hyperlink"/>
          </w:rPr>
          <w:t>https://www.20087.com/2007-07/R_2007guancaitouziyufazhanfenxiBaoGao.html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cb09b3abde4555" w:history="1">
      <w:r>
        <w:rPr>
          <w:rStyle w:val="Hyperlink"/>
        </w:rPr>
        <w:t>2007年中国管材投资与发展分析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guancaitouziyufazhanfenxiBaoGao.html" TargetMode="External" Id="Rdf868db4104a4f60" /></Relationships>
</file>

<file path=word/_rels/header2.xml.rels>&#65279;<?xml version="1.0" encoding="utf-8"?><Relationships xmlns="http://schemas.openxmlformats.org/package/2006/relationships"><Relationship Type="http://schemas.openxmlformats.org/officeDocument/2006/relationships/hyperlink" Target="https://www.20087.com/2007-07/R_2007guancaitouziyufazhanfenxiBaoGao.html" TargetMode="External" Id="Rd4cb09b3abde45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2007-07-29T06:12:00Z</dcterms:created>
  <dcterms:modified xsi:type="dcterms:W3CDTF">2007-07-29T07:12:00Z</dcterms:modified>
  <dc:subject>2007年中国管材投资与发展分析</dc:subject>
  <dc:title>2007年中国管材投资与发展分析</dc:title>
  <cp:keywords>2007年中国管材投资与发展分析</cp:keywords>
  <dc:description>2007年中国管材投资与发展分析</dc:description>
</cp:coreProperties>
</file>