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5b232efbb4d36" w:history="1">
              <w:r>
                <w:rPr>
                  <w:rStyle w:val="Hyperlink"/>
                </w:rPr>
                <w:t>2007-2008年电动工具制造行业研究及市场预测报告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5b232efbb4d36" w:history="1">
              <w:r>
                <w:rPr>
                  <w:rStyle w:val="Hyperlink"/>
                </w:rPr>
                <w:t>2007-2008年电动工具制造行业研究及市场预测报告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5b232efbb4d36" w:history="1">
                <w:r>
                  <w:rPr>
                    <w:rStyle w:val="Hyperlink"/>
                  </w:rPr>
                  <w:t>https://www.20087.com/2007-07/R_2007_2008niandiandonggongjuzhizaoyanBaoGao.html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电动工具制造行业概况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电动工具制造行业发展历程</w:t>
      </w:r>
      <w:r>
        <w:rPr>
          <w:rFonts w:hint="eastAsia"/>
        </w:rPr>
        <w:br/>
      </w:r>
      <w:r>
        <w:rPr>
          <w:rFonts w:hint="eastAsia"/>
        </w:rPr>
        <w:t>　　第四节 电动工具制造行业质量及标准发展现状分析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电动工具制造业“十五”发展综述</w:t>
      </w:r>
      <w:r>
        <w:rPr>
          <w:rFonts w:hint="eastAsia"/>
        </w:rPr>
        <w:br/>
      </w:r>
      <w:r>
        <w:rPr>
          <w:rFonts w:hint="eastAsia"/>
        </w:rPr>
        <w:t>　　第一节 电动工具制造业“十五”发展情况分析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二、产品质量不断提高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　　四、与国外的比较分析</w:t>
      </w:r>
      <w:r>
        <w:rPr>
          <w:rFonts w:hint="eastAsia"/>
        </w:rPr>
        <w:br/>
      </w:r>
      <w:r>
        <w:rPr>
          <w:rFonts w:hint="eastAsia"/>
        </w:rPr>
        <w:t>　　第二节 2005年电动工具制造业发展情况分析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（二）产品分类生产情况</w:t>
      </w:r>
      <w:r>
        <w:rPr>
          <w:rFonts w:hint="eastAsia"/>
        </w:rPr>
        <w:br/>
      </w:r>
      <w:r>
        <w:rPr>
          <w:rFonts w:hint="eastAsia"/>
        </w:rPr>
        <w:t>　　　　二、市场销售分析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2006年电动工具制造业发展分析</w:t>
      </w:r>
      <w:r>
        <w:rPr>
          <w:rFonts w:hint="eastAsia"/>
        </w:rPr>
        <w:br/>
      </w:r>
      <w:r>
        <w:rPr>
          <w:rFonts w:hint="eastAsia"/>
        </w:rPr>
        <w:t>　　第一节 2006年主行业发展情况分析</w:t>
      </w:r>
      <w:r>
        <w:rPr>
          <w:rFonts w:hint="eastAsia"/>
        </w:rPr>
        <w:br/>
      </w:r>
      <w:r>
        <w:rPr>
          <w:rFonts w:hint="eastAsia"/>
        </w:rPr>
        <w:t>　　第二节 2006年电动工具制造业发展浅析</w:t>
      </w:r>
      <w:r>
        <w:rPr>
          <w:rFonts w:hint="eastAsia"/>
        </w:rPr>
        <w:br/>
      </w:r>
      <w:r>
        <w:rPr>
          <w:rFonts w:hint="eastAsia"/>
        </w:rPr>
        <w:t>　　　　一、2006年电动工具制造业发展形势</w:t>
      </w:r>
      <w:r>
        <w:rPr>
          <w:rFonts w:hint="eastAsia"/>
        </w:rPr>
        <w:br/>
      </w:r>
      <w:r>
        <w:rPr>
          <w:rFonts w:hint="eastAsia"/>
        </w:rPr>
        <w:t>　　　　二、重要产业基地发展分析</w:t>
      </w:r>
      <w:r>
        <w:rPr>
          <w:rFonts w:hint="eastAsia"/>
        </w:rPr>
        <w:br/>
      </w:r>
      <w:r>
        <w:rPr>
          <w:rFonts w:hint="eastAsia"/>
        </w:rPr>
        <w:t>　　　　　　（一）余姚电动工具制造业基地</w:t>
      </w:r>
      <w:r>
        <w:rPr>
          <w:rFonts w:hint="eastAsia"/>
        </w:rPr>
        <w:br/>
      </w:r>
      <w:r>
        <w:rPr>
          <w:rFonts w:hint="eastAsia"/>
        </w:rPr>
        <w:t>　　　　　　（二）天汾电动工具产业集群</w:t>
      </w:r>
      <w:r>
        <w:rPr>
          <w:rFonts w:hint="eastAsia"/>
        </w:rPr>
        <w:br/>
      </w:r>
      <w:r>
        <w:rPr>
          <w:rFonts w:hint="eastAsia"/>
        </w:rPr>
        <w:t>　　第三节 2006年电动工具制造行业产业链分析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（一）2006年铜行业发展现状及趋势分析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（二）2006年锌行业发展现状及趋势分析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（三）2006年钢材行业发展现状及趋势分析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（五）2006年工程塑料行业发展及趋势分析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（一）2006年建筑行业发展现状及趋势分析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（二）2006年机械行业发展现状及趋势分析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（三）2006年电力行业发展现状及趋势分析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（四）2006年石化行业发展现状及趋势分析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（五）2006年冶金行业发展现状及趋势分析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（六）2006年交通行业发展现状及趋势分析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2001—2006年我国电动工具制造行业进出口分析</w:t>
      </w:r>
      <w:r>
        <w:rPr>
          <w:rFonts w:hint="eastAsia"/>
        </w:rPr>
        <w:br/>
      </w:r>
      <w:r>
        <w:rPr>
          <w:rFonts w:hint="eastAsia"/>
        </w:rPr>
        <w:t>　　第一节 2001—2005年电动工具制造行业进出口发展情况</w:t>
      </w:r>
      <w:r>
        <w:rPr>
          <w:rFonts w:hint="eastAsia"/>
        </w:rPr>
        <w:br/>
      </w:r>
      <w:r>
        <w:rPr>
          <w:rFonts w:hint="eastAsia"/>
        </w:rPr>
        <w:t>　　第二节 2006年电动工具制造行业进出口形势分析</w:t>
      </w:r>
      <w:r>
        <w:rPr>
          <w:rFonts w:hint="eastAsia"/>
        </w:rPr>
        <w:br/>
      </w:r>
      <w:r>
        <w:rPr>
          <w:rFonts w:hint="eastAsia"/>
        </w:rPr>
        <w:t>　　　　一、进口形势分析</w:t>
      </w:r>
      <w:r>
        <w:rPr>
          <w:rFonts w:hint="eastAsia"/>
        </w:rPr>
        <w:br/>
      </w:r>
      <w:r>
        <w:rPr>
          <w:rFonts w:hint="eastAsia"/>
        </w:rPr>
        <w:t>　　　　二、出口形势分析</w:t>
      </w:r>
      <w:r>
        <w:rPr>
          <w:rFonts w:hint="eastAsia"/>
        </w:rPr>
        <w:br/>
      </w:r>
      <w:r>
        <w:rPr>
          <w:rFonts w:hint="eastAsia"/>
        </w:rPr>
        <w:t>　　　　　　（一）出口量持续增长，市场集中度很高</w:t>
      </w:r>
      <w:r>
        <w:rPr>
          <w:rFonts w:hint="eastAsia"/>
        </w:rPr>
        <w:br/>
      </w:r>
      <w:r>
        <w:rPr>
          <w:rFonts w:hint="eastAsia"/>
        </w:rPr>
        <w:t>　　　　　　（二）电动工具属 “绿色产品”</w:t>
      </w:r>
      <w:r>
        <w:rPr>
          <w:rFonts w:hint="eastAsia"/>
        </w:rPr>
        <w:br/>
      </w:r>
      <w:r>
        <w:rPr>
          <w:rFonts w:hint="eastAsia"/>
        </w:rPr>
        <w:t>　　　　　　（三）出口额和单价均增长</w:t>
      </w:r>
      <w:r>
        <w:rPr>
          <w:rFonts w:hint="eastAsia"/>
        </w:rPr>
        <w:br/>
      </w:r>
      <w:r>
        <w:rPr>
          <w:rFonts w:hint="eastAsia"/>
        </w:rPr>
        <w:t>　　　　　　（四）民营企业出口增长加快</w:t>
      </w:r>
      <w:r>
        <w:rPr>
          <w:rFonts w:hint="eastAsia"/>
        </w:rPr>
        <w:br/>
      </w:r>
      <w:r>
        <w:rPr>
          <w:rFonts w:hint="eastAsia"/>
        </w:rPr>
        <w:t>　　　　　　（五）主要贸易方式：一般贸易</w:t>
      </w:r>
      <w:r>
        <w:rPr>
          <w:rFonts w:hint="eastAsia"/>
        </w:rPr>
        <w:br/>
      </w:r>
      <w:r>
        <w:rPr>
          <w:rFonts w:hint="eastAsia"/>
        </w:rPr>
        <w:t>　　　　　　（六）品牌效应更突出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电动工具制造行业企业竞争力分析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电动工具制造行业主要企业发展综合能力分析</w:t>
      </w:r>
      <w:r>
        <w:rPr>
          <w:rFonts w:hint="eastAsia"/>
        </w:rPr>
        <w:br/>
      </w:r>
      <w:r>
        <w:rPr>
          <w:rFonts w:hint="eastAsia"/>
        </w:rPr>
        <w:t>　　第一节 2006年电动工具制造行业主要企业偿债能力分析</w:t>
      </w:r>
      <w:r>
        <w:rPr>
          <w:rFonts w:hint="eastAsia"/>
        </w:rPr>
        <w:br/>
      </w:r>
      <w:r>
        <w:rPr>
          <w:rFonts w:hint="eastAsia"/>
        </w:rPr>
        <w:t>　　　　一、2006年电动工具制造行业主要企业短期偿债能力分析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（一）2006年电动工具制造业主要企业流动比率比较</w:t>
      </w:r>
      <w:r>
        <w:rPr>
          <w:rFonts w:hint="eastAsia"/>
        </w:rPr>
        <w:br/>
      </w:r>
      <w:r>
        <w:rPr>
          <w:rFonts w:hint="eastAsia"/>
        </w:rPr>
        <w:t>　　　　　　（二）2006年电动工具制造业主要企业速动比率比较</w:t>
      </w:r>
      <w:r>
        <w:rPr>
          <w:rFonts w:hint="eastAsia"/>
        </w:rPr>
        <w:br/>
      </w:r>
      <w:r>
        <w:rPr>
          <w:rFonts w:hint="eastAsia"/>
        </w:rPr>
        <w:t>　　　　　　（三）2006年电动工具制造业主要企业现金比率比较</w:t>
      </w:r>
      <w:r>
        <w:rPr>
          <w:rFonts w:hint="eastAsia"/>
        </w:rPr>
        <w:br/>
      </w:r>
      <w:r>
        <w:rPr>
          <w:rFonts w:hint="eastAsia"/>
        </w:rPr>
        <w:t>　　　　二、2006年电动工具设备行业主要企业长期偿债能力分析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（一）2006年电动工具设备制造业主要企业资产负债率比较</w:t>
      </w:r>
      <w:r>
        <w:rPr>
          <w:rFonts w:hint="eastAsia"/>
        </w:rPr>
        <w:br/>
      </w:r>
      <w:r>
        <w:rPr>
          <w:rFonts w:hint="eastAsia"/>
        </w:rPr>
        <w:t>　　　　　　（二）2006年电动工具设备制造业主要企业股东权益比率比较</w:t>
      </w:r>
      <w:r>
        <w:rPr>
          <w:rFonts w:hint="eastAsia"/>
        </w:rPr>
        <w:br/>
      </w:r>
      <w:r>
        <w:rPr>
          <w:rFonts w:hint="eastAsia"/>
        </w:rPr>
        <w:t>　　　　　　（三）2006年电动工具制造业主要企业负债股权比率比较</w:t>
      </w:r>
      <w:r>
        <w:rPr>
          <w:rFonts w:hint="eastAsia"/>
        </w:rPr>
        <w:br/>
      </w:r>
      <w:r>
        <w:rPr>
          <w:rFonts w:hint="eastAsia"/>
        </w:rPr>
        <w:t>　　　　　　（四）2006年电动工具制造业主要企业利息保障倍数比较</w:t>
      </w:r>
      <w:r>
        <w:rPr>
          <w:rFonts w:hint="eastAsia"/>
        </w:rPr>
        <w:br/>
      </w:r>
      <w:r>
        <w:rPr>
          <w:rFonts w:hint="eastAsia"/>
        </w:rPr>
        <w:t>　　第二节 2006年电动工具制造行业主要企业营运能力分析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（一）2006年电动工具制造业主要企业存货周转率比较</w:t>
      </w:r>
      <w:r>
        <w:rPr>
          <w:rFonts w:hint="eastAsia"/>
        </w:rPr>
        <w:br/>
      </w:r>
      <w:r>
        <w:rPr>
          <w:rFonts w:hint="eastAsia"/>
        </w:rPr>
        <w:t>　　　　　　（二）2006年电动工具制造业主要企业存货周转天数比较</w:t>
      </w:r>
      <w:r>
        <w:rPr>
          <w:rFonts w:hint="eastAsia"/>
        </w:rPr>
        <w:br/>
      </w:r>
      <w:r>
        <w:rPr>
          <w:rFonts w:hint="eastAsia"/>
        </w:rPr>
        <w:t>　　　　　　（三）2006年锅电动工具制造业主要企业应收账款周转率比较</w:t>
      </w:r>
      <w:r>
        <w:rPr>
          <w:rFonts w:hint="eastAsia"/>
        </w:rPr>
        <w:br/>
      </w:r>
      <w:r>
        <w:rPr>
          <w:rFonts w:hint="eastAsia"/>
        </w:rPr>
        <w:t>　　　　　　（一）2006年电动工具制造行业主要企业应收账款周转天数比较</w:t>
      </w:r>
      <w:r>
        <w:rPr>
          <w:rFonts w:hint="eastAsia"/>
        </w:rPr>
        <w:br/>
      </w:r>
      <w:r>
        <w:rPr>
          <w:rFonts w:hint="eastAsia"/>
        </w:rPr>
        <w:t>　　　　　　（二）2006年电动工具制造业主要企业流动资产周转率比较</w:t>
      </w:r>
      <w:r>
        <w:rPr>
          <w:rFonts w:hint="eastAsia"/>
        </w:rPr>
        <w:br/>
      </w:r>
      <w:r>
        <w:rPr>
          <w:rFonts w:hint="eastAsia"/>
        </w:rPr>
        <w:t>　　　　　　（三）2006年电动工具制造业主要企业总资产周转率比较</w:t>
      </w:r>
      <w:r>
        <w:rPr>
          <w:rFonts w:hint="eastAsia"/>
        </w:rPr>
        <w:br/>
      </w:r>
      <w:r>
        <w:rPr>
          <w:rFonts w:hint="eastAsia"/>
        </w:rPr>
        <w:t>　　第三节 2006年电动工具制造行业主要企业盈利能力分析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（一）2006年电动工具制造业主要企业资产报酬率比较</w:t>
      </w:r>
      <w:r>
        <w:rPr>
          <w:rFonts w:hint="eastAsia"/>
        </w:rPr>
        <w:br/>
      </w:r>
      <w:r>
        <w:rPr>
          <w:rFonts w:hint="eastAsia"/>
        </w:rPr>
        <w:t>　　　　　　（二）2006年电动工具制造业主要企业净资产收益率比较</w:t>
      </w:r>
      <w:r>
        <w:rPr>
          <w:rFonts w:hint="eastAsia"/>
        </w:rPr>
        <w:br/>
      </w:r>
      <w:r>
        <w:rPr>
          <w:rFonts w:hint="eastAsia"/>
        </w:rPr>
        <w:t>　　　　　　（三）2006年电动工具制造业主要企业销售净利率率比较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我国电动工具制造业主要企业分析</w:t>
      </w:r>
      <w:r>
        <w:rPr>
          <w:rFonts w:hint="eastAsia"/>
        </w:rPr>
        <w:br/>
      </w:r>
      <w:r>
        <w:rPr>
          <w:rFonts w:hint="eastAsia"/>
        </w:rPr>
        <w:t>　　第一节 百得（苏州）科技有限公司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第二节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第三节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第四节 福建日立工机有限公司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第五节 浙江华丰电动工具有限公司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第六节 铁鎯电动工具有限公司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第七节 宁波协诚电动工具有限公司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第八节 永康市正大实业有限公司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第九节 永康市皇冠电动工具制造有限公司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第十节 苏州太湖企业有限公司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第十一节 浙江恒友机电有限公司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第十二节 上海拓步企业发展有限公司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第十三节 宁波天邦实达工具有限公司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第十四节 浙江永康东立电机有限公司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第十五节 扬州金力电动工具有限公司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我国电动工具制造行业投资分析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一、技术创新，加快新产品开发</w:t>
      </w:r>
      <w:r>
        <w:rPr>
          <w:rFonts w:hint="eastAsia"/>
        </w:rPr>
        <w:br/>
      </w:r>
      <w:r>
        <w:rPr>
          <w:rFonts w:hint="eastAsia"/>
        </w:rPr>
        <w:t>　　　　二、增强行业自律</w:t>
      </w:r>
      <w:r>
        <w:rPr>
          <w:rFonts w:hint="eastAsia"/>
        </w:rPr>
        <w:br/>
      </w:r>
      <w:r>
        <w:rPr>
          <w:rFonts w:hint="eastAsia"/>
        </w:rPr>
        <w:t>　　　　三、反对低价竞销，规范市场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电动工具制造行业发展趋势分析</w:t>
      </w:r>
      <w:r>
        <w:rPr>
          <w:rFonts w:hint="eastAsia"/>
        </w:rPr>
        <w:br/>
      </w:r>
      <w:r>
        <w:rPr>
          <w:rFonts w:hint="eastAsia"/>
        </w:rPr>
        <w:t>　　第一节 标准化发展展望</w:t>
      </w:r>
      <w:r>
        <w:rPr>
          <w:rFonts w:hint="eastAsia"/>
        </w:rPr>
        <w:br/>
      </w:r>
      <w:r>
        <w:rPr>
          <w:rFonts w:hint="eastAsia"/>
        </w:rPr>
        <w:t>　　第二节 市场前景广阔</w:t>
      </w:r>
      <w:r>
        <w:rPr>
          <w:rFonts w:hint="eastAsia"/>
        </w:rPr>
        <w:br/>
      </w:r>
      <w:r>
        <w:rPr>
          <w:rFonts w:hint="eastAsia"/>
        </w:rPr>
        <w:t>　　第三节 (中智林)跨国企业加剧中国市场瓜分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5b232efbb4d36" w:history="1">
        <w:r>
          <w:rPr>
            <w:rStyle w:val="Hyperlink"/>
          </w:rPr>
          <w:t>2007-2008年电动工具制造行业研究及市场预测报告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5b232efbb4d36" w:history="1">
        <w:r>
          <w:rPr>
            <w:rStyle w:val="Hyperlink"/>
          </w:rPr>
          <w:t>https://www.20087.com/2007-07/R_2007_2008niandiandonggongjuzhizaoyanBaoGao.html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af39c50b6468f" w:history="1">
      <w:r>
        <w:rPr>
          <w:rStyle w:val="Hyperlink"/>
        </w:rPr>
        <w:t>2007-2008年电动工具制造行业研究及市场预测报告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diandonggongjuzhizaoyanBaoGao.html" TargetMode="External" Id="Rd475b232efbb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diandonggongjuzhizaoyanBaoGao.html" TargetMode="External" Id="Rf21af39c50b6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2007-07-22T01:38:00Z</dcterms:created>
  <dcterms:modified xsi:type="dcterms:W3CDTF">2007-07-22T02:38:00Z</dcterms:modified>
  <dc:subject>2007-2008年电动工具制造行业研究及市场预测报告</dc:subject>
  <dc:title>2007-2008年电动工具制造行业研究及市场预测报告</dc:title>
  <cp:keywords>2007-2008年电动工具制造行业研究及市场预测报告</cp:keywords>
  <dc:description>2007-2008年电动工具制造行业研究及市场预测报告</dc:description>
</cp:coreProperties>
</file>