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1559087ed4d23" w:history="1">
              <w:r>
                <w:rPr>
                  <w:rStyle w:val="Hyperlink"/>
                </w:rPr>
                <w:t>2007-2010年中国毛皮及其制品行业发展预测与投资分析报告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1559087ed4d23" w:history="1">
              <w:r>
                <w:rPr>
                  <w:rStyle w:val="Hyperlink"/>
                </w:rPr>
                <w:t>2007-2010年中国毛皮及其制品行业发展预测与投资分析报告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1559087ed4d23" w:history="1">
                <w:r>
                  <w:rPr>
                    <w:rStyle w:val="Hyperlink"/>
                  </w:rPr>
                  <w:t>https://www.20087.com/2007-07/R_2007_2010maopijiqizhipinfazhanyuceyuBaoGao.html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毛皮及其制品行业发展综述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毛皮及其制品行业发展成熟度分析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国际毛皮及其制品行业发展概况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我国毛皮及其制品行业发展环境分析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国际环境对行业的影响因素分析</w:t>
      </w:r>
      <w:r>
        <w:rPr>
          <w:rFonts w:hint="eastAsia"/>
        </w:rPr>
        <w:br/>
      </w:r>
      <w:r>
        <w:rPr>
          <w:rFonts w:hint="eastAsia"/>
        </w:rPr>
        <w:t>　　　　一、国际毛皮及制品行业发展成熟度分析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二、国际毛皮及制品市场品牌及其特征分析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三、国际毛皮及制品行业发展趋势分析预测</w:t>
      </w:r>
      <w:r>
        <w:rPr>
          <w:rFonts w:hint="eastAsia"/>
        </w:rPr>
        <w:br/>
      </w:r>
      <w:r>
        <w:rPr>
          <w:rFonts w:hint="eastAsia"/>
        </w:rPr>
        <w:t>　　　　四、主要国家毛皮及制品行业市场概况分析</w:t>
      </w:r>
      <w:r>
        <w:rPr>
          <w:rFonts w:hint="eastAsia"/>
        </w:rPr>
        <w:br/>
      </w:r>
      <w:r>
        <w:rPr>
          <w:rFonts w:hint="eastAsia"/>
        </w:rPr>
        <w:t>　　第二节 国内经济和社会环境对制鞋行业的影响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1、国内经济环境对于行业的刺激作用</w:t>
      </w:r>
      <w:r>
        <w:rPr>
          <w:rFonts w:hint="eastAsia"/>
        </w:rPr>
        <w:br/>
      </w:r>
      <w:r>
        <w:rPr>
          <w:rFonts w:hint="eastAsia"/>
        </w:rPr>
        <w:t>　　　　　　2、国内经济环境对行业结构的影响</w:t>
      </w:r>
      <w:r>
        <w:rPr>
          <w:rFonts w:hint="eastAsia"/>
        </w:rPr>
        <w:br/>
      </w:r>
      <w:r>
        <w:rPr>
          <w:rFonts w:hint="eastAsia"/>
        </w:rPr>
        <w:t>　　　　　　3、未来几年国内经济对于行业的影响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　　1、国内毛皮及其制品行业政法法规</w:t>
      </w:r>
      <w:r>
        <w:rPr>
          <w:rFonts w:hint="eastAsia"/>
        </w:rPr>
        <w:br/>
      </w:r>
      <w:r>
        <w:rPr>
          <w:rFonts w:hint="eastAsia"/>
        </w:rPr>
        <w:t>　　　　　　2、行业政策法规对毛皮及制品业的影响</w:t>
      </w:r>
      <w:r>
        <w:rPr>
          <w:rFonts w:hint="eastAsia"/>
        </w:rPr>
        <w:br/>
      </w:r>
      <w:r>
        <w:rPr>
          <w:rFonts w:hint="eastAsia"/>
        </w:rPr>
        <w:t>　　　　　　3、未来几年国内毛皮及制品业政策的发展走向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　　　　1、国内毛皮及制品业技术发展现状</w:t>
      </w:r>
      <w:r>
        <w:rPr>
          <w:rFonts w:hint="eastAsia"/>
        </w:rPr>
        <w:br/>
      </w:r>
      <w:r>
        <w:rPr>
          <w:rFonts w:hint="eastAsia"/>
        </w:rPr>
        <w:t>　　　　　　2、技术环境对毛皮及制品业的影响作用</w:t>
      </w:r>
      <w:r>
        <w:rPr>
          <w:rFonts w:hint="eastAsia"/>
        </w:rPr>
        <w:br/>
      </w:r>
      <w:r>
        <w:rPr>
          <w:rFonts w:hint="eastAsia"/>
        </w:rPr>
        <w:t>　　　　　　3、未来几年毛皮及制品业技术的发展趋势及走向</w:t>
      </w:r>
      <w:r>
        <w:rPr>
          <w:rFonts w:hint="eastAsia"/>
        </w:rPr>
        <w:br/>
      </w:r>
      <w:r>
        <w:rPr>
          <w:rFonts w:hint="eastAsia"/>
        </w:rPr>
        <w:t>　　　　四、社会发展环境分析</w:t>
      </w:r>
      <w:r>
        <w:rPr>
          <w:rFonts w:hint="eastAsia"/>
        </w:rPr>
        <w:br/>
      </w:r>
      <w:r>
        <w:rPr>
          <w:rFonts w:hint="eastAsia"/>
        </w:rPr>
        <w:t>　　　　　　1、国内毛皮及制品行业的社会环境</w:t>
      </w:r>
      <w:r>
        <w:rPr>
          <w:rFonts w:hint="eastAsia"/>
        </w:rPr>
        <w:br/>
      </w:r>
      <w:r>
        <w:rPr>
          <w:rFonts w:hint="eastAsia"/>
        </w:rPr>
        <w:t>　　　　　　2、居民消费水平对毛皮及制品业的影响</w:t>
      </w:r>
      <w:r>
        <w:rPr>
          <w:rFonts w:hint="eastAsia"/>
        </w:rPr>
        <w:br/>
      </w:r>
      <w:r>
        <w:rPr>
          <w:rFonts w:hint="eastAsia"/>
        </w:rPr>
        <w:t>　　　　　　3、居民消费理念对毛皮及制品业的影响</w:t>
      </w:r>
      <w:r>
        <w:rPr>
          <w:rFonts w:hint="eastAsia"/>
        </w:rPr>
        <w:br/>
      </w:r>
      <w:r>
        <w:rPr>
          <w:rFonts w:hint="eastAsia"/>
        </w:rPr>
        <w:t>　　　　　　4、其他影响到毛皮及制品业的环境因素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2005-2007年一季度中国毛皮及制品市场运营状况分析</w:t>
      </w:r>
      <w:r>
        <w:rPr>
          <w:rFonts w:hint="eastAsia"/>
        </w:rPr>
        <w:br/>
      </w:r>
      <w:r>
        <w:rPr>
          <w:rFonts w:hint="eastAsia"/>
        </w:rPr>
        <w:t>　　第一节 中国毛皮及制品业市场概述</w:t>
      </w:r>
      <w:r>
        <w:rPr>
          <w:rFonts w:hint="eastAsia"/>
        </w:rPr>
        <w:br/>
      </w:r>
      <w:r>
        <w:rPr>
          <w:rFonts w:hint="eastAsia"/>
        </w:rPr>
        <w:t>　　　　一、现阶段毛皮及制品市场的概况</w:t>
      </w:r>
      <w:r>
        <w:rPr>
          <w:rFonts w:hint="eastAsia"/>
        </w:rPr>
        <w:br/>
      </w:r>
      <w:r>
        <w:rPr>
          <w:rFonts w:hint="eastAsia"/>
        </w:rPr>
        <w:t>　　　　二、中国毛皮及制品行业居民消费结构</w:t>
      </w:r>
      <w:r>
        <w:rPr>
          <w:rFonts w:hint="eastAsia"/>
        </w:rPr>
        <w:br/>
      </w:r>
      <w:r>
        <w:rPr>
          <w:rFonts w:hint="eastAsia"/>
        </w:rPr>
        <w:t>　　　　三、国内毛皮及制品市场供应结构分析</w:t>
      </w:r>
      <w:r>
        <w:rPr>
          <w:rFonts w:hint="eastAsia"/>
        </w:rPr>
        <w:br/>
      </w:r>
      <w:r>
        <w:rPr>
          <w:rFonts w:hint="eastAsia"/>
        </w:rPr>
        <w:t>　　　　四、毛皮及制品市场与需求的平衡分析</w:t>
      </w:r>
      <w:r>
        <w:rPr>
          <w:rFonts w:hint="eastAsia"/>
        </w:rPr>
        <w:br/>
      </w:r>
      <w:r>
        <w:rPr>
          <w:rFonts w:hint="eastAsia"/>
        </w:rPr>
        <w:t>　　第二节 中国毛皮及制品市场运行情况分析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一、中国毛皮及制品市场总体运行情况</w:t>
      </w:r>
      <w:r>
        <w:rPr>
          <w:rFonts w:hint="eastAsia"/>
        </w:rPr>
        <w:br/>
      </w:r>
      <w:r>
        <w:rPr>
          <w:rFonts w:hint="eastAsia"/>
        </w:rPr>
        <w:t>　　　　二、中国毛皮及制品市场运行发展特点</w:t>
      </w:r>
      <w:r>
        <w:rPr>
          <w:rFonts w:hint="eastAsia"/>
        </w:rPr>
        <w:br/>
      </w:r>
      <w:r>
        <w:rPr>
          <w:rFonts w:hint="eastAsia"/>
        </w:rPr>
        <w:t>　　　　三、中国毛皮及制品市场零售额变化情况</w:t>
      </w:r>
      <w:r>
        <w:rPr>
          <w:rFonts w:hint="eastAsia"/>
        </w:rPr>
        <w:br/>
      </w:r>
      <w:r>
        <w:rPr>
          <w:rFonts w:hint="eastAsia"/>
        </w:rPr>
        <w:t>　　　　四、中国毛皮及制品行业品牌发展现状</w:t>
      </w:r>
      <w:r>
        <w:rPr>
          <w:rFonts w:hint="eastAsia"/>
        </w:rPr>
        <w:br/>
      </w:r>
      <w:r>
        <w:rPr>
          <w:rFonts w:hint="eastAsia"/>
        </w:rPr>
        <w:t>　　　　五、影响近几年毛皮及制品行业发展的主要因素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中国毛皮及制品业消费现状分析</w:t>
      </w:r>
      <w:r>
        <w:rPr>
          <w:rFonts w:hint="eastAsia"/>
        </w:rPr>
        <w:br/>
      </w:r>
      <w:r>
        <w:rPr>
          <w:rFonts w:hint="eastAsia"/>
        </w:rPr>
        <w:t>　　　　一、国内毛皮及制品行业消费群体分析</w:t>
      </w:r>
      <w:r>
        <w:rPr>
          <w:rFonts w:hint="eastAsia"/>
        </w:rPr>
        <w:br/>
      </w:r>
      <w:r>
        <w:rPr>
          <w:rFonts w:hint="eastAsia"/>
        </w:rPr>
        <w:t>　　　　二、国内毛皮及制品行业消费结构分析</w:t>
      </w:r>
      <w:r>
        <w:rPr>
          <w:rFonts w:hint="eastAsia"/>
        </w:rPr>
        <w:br/>
      </w:r>
      <w:r>
        <w:rPr>
          <w:rFonts w:hint="eastAsia"/>
        </w:rPr>
        <w:t>　　　　三、国内毛皮及制品行业消费趋势分析</w:t>
      </w:r>
      <w:r>
        <w:rPr>
          <w:rFonts w:hint="eastAsia"/>
        </w:rPr>
        <w:br/>
      </w:r>
      <w:r>
        <w:rPr>
          <w:rFonts w:hint="eastAsia"/>
        </w:rPr>
        <w:t>　　第四节 中国毛皮及制品行业细分行业现状分析</w:t>
      </w:r>
      <w:r>
        <w:rPr>
          <w:rFonts w:hint="eastAsia"/>
        </w:rPr>
        <w:br/>
      </w:r>
      <w:r>
        <w:rPr>
          <w:rFonts w:hint="eastAsia"/>
        </w:rPr>
        <w:t>　　　　一、国内成品毛皮行业市场运行现状</w:t>
      </w:r>
      <w:r>
        <w:rPr>
          <w:rFonts w:hint="eastAsia"/>
        </w:rPr>
        <w:br/>
      </w:r>
      <w:r>
        <w:rPr>
          <w:rFonts w:hint="eastAsia"/>
        </w:rPr>
        <w:t>　　　　二、国内毛皮服装行业市场运行现状</w:t>
      </w:r>
      <w:r>
        <w:rPr>
          <w:rFonts w:hint="eastAsia"/>
        </w:rPr>
        <w:br/>
      </w:r>
      <w:r>
        <w:rPr>
          <w:rFonts w:hint="eastAsia"/>
        </w:rPr>
        <w:t>　　　　三、国内毛皮手套行业市场运行现状</w:t>
      </w:r>
      <w:r>
        <w:rPr>
          <w:rFonts w:hint="eastAsia"/>
        </w:rPr>
        <w:br/>
      </w:r>
      <w:r>
        <w:rPr>
          <w:rFonts w:hint="eastAsia"/>
        </w:rPr>
        <w:t>　　　　四、国内毛皮帽子行业市场运行现状</w:t>
      </w:r>
      <w:r>
        <w:rPr>
          <w:rFonts w:hint="eastAsia"/>
        </w:rPr>
        <w:br/>
      </w:r>
      <w:r>
        <w:rPr>
          <w:rFonts w:hint="eastAsia"/>
        </w:rPr>
        <w:t>　　　　五、国内人造毛皮及制品市场运行现状</w:t>
      </w:r>
      <w:r>
        <w:rPr>
          <w:rFonts w:hint="eastAsia"/>
        </w:rPr>
        <w:br/>
      </w:r>
      <w:r>
        <w:rPr>
          <w:rFonts w:hint="eastAsia"/>
        </w:rPr>
        <w:t>　　　　六、国内其他毛皮制品市场运行现状</w:t>
      </w:r>
      <w:r>
        <w:rPr>
          <w:rFonts w:hint="eastAsia"/>
        </w:rPr>
        <w:br/>
      </w:r>
      <w:r>
        <w:rPr>
          <w:rFonts w:hint="eastAsia"/>
        </w:rPr>
        <w:t>　　第五节 中国毛皮及制品行业财务基本面分析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第六节 中国毛皮及制品业进出口状况分析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中国毛皮及制品行业竞争现状分析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中国毛皮及制品行业发展地区比较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2007-2010年中国毛皮及制品行业发展前景展望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一、毛皮及制品行业上游原料行业展望</w:t>
      </w:r>
      <w:r>
        <w:rPr>
          <w:rFonts w:hint="eastAsia"/>
        </w:rPr>
        <w:br/>
      </w:r>
      <w:r>
        <w:rPr>
          <w:rFonts w:hint="eastAsia"/>
        </w:rPr>
        <w:t>　　　　二、毛皮及制品行业下游消费领域展望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第五节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2007-2010年中国毛皮及制品行业市场预测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中国毛皮及制品行业内优势企业分析</w:t>
      </w:r>
      <w:r>
        <w:rPr>
          <w:rFonts w:hint="eastAsia"/>
        </w:rPr>
        <w:br/>
      </w:r>
      <w:r>
        <w:rPr>
          <w:rFonts w:hint="eastAsia"/>
        </w:rPr>
        <w:t>　　第一节 焦作隆丰皮草企业有限公司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河南爱伊兰皮业有限公司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肃宁县鹏宇裘革制品有限公司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河北兆鑫裘革制品有限公司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河北万利华裘革有限公司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青岛东林毛皮有限公司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中国毛皮及制品行业投资机会与风险分析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1559087ed4d23" w:history="1">
        <w:r>
          <w:rPr>
            <w:rStyle w:val="Hyperlink"/>
          </w:rPr>
          <w:t>2007-2010年中国毛皮及其制品行业发展预测与投资分析报告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1559087ed4d23" w:history="1">
        <w:r>
          <w:rPr>
            <w:rStyle w:val="Hyperlink"/>
          </w:rPr>
          <w:t>https://www.20087.com/2007-07/R_2007_2010maopijiqizhipinfazhanyuceyuBaoGao.html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热点：动物毛皮怎么清洗、毛皮及其制品包括哪些、皮毛是什么材质、毛皮制品包能抵进项税额么、皮毛有哪些种类、毛皮制品加工包括哪些、翻毛皮、毛皮工艺有哪些、毛皮加工技术视频教程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563ea11e4eb5" w:history="1">
      <w:r>
        <w:rPr>
          <w:rStyle w:val="Hyperlink"/>
        </w:rPr>
        <w:t>2007-2010年中国毛皮及其制品行业发展预测与投资分析报告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maopijiqizhipinfazhanyuceyuBaoGao.html" TargetMode="External" Id="R9651559087ed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maopijiqizhipinfazhanyuceyuBaoGao.html" TargetMode="External" Id="R0155563ea11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2007-07-30T03:34:00Z</dcterms:created>
  <dcterms:modified xsi:type="dcterms:W3CDTF">2007-07-30T04:34:00Z</dcterms:modified>
  <dc:subject>2007-2010年中国毛皮及其制品行业发展预测与投资分析报告</dc:subject>
  <dc:title>2007-2010年中国毛皮及其制品行业发展预测与投资分析报告</dc:title>
  <cp:keywords>2007-2010年中国毛皮及其制品行业发展预测与投资分析报告</cp:keywords>
  <dc:description>2007-2010年中国毛皮及其制品行业发展预测与投资分析报告</dc:description>
</cp:coreProperties>
</file>