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275cb31f949b0" w:history="1">
              <w:r>
                <w:rPr>
                  <w:rStyle w:val="Hyperlink"/>
                </w:rPr>
                <w:t>Research Report On China PCB Industry，2006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275cb31f949b0" w:history="1">
              <w:r>
                <w:rPr>
                  <w:rStyle w:val="Hyperlink"/>
                </w:rPr>
                <w:t>Research Report On China PCB Industry，2006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275cb31f949b0" w:history="1">
                <w:r>
                  <w:rPr>
                    <w:rStyle w:val="Hyperlink"/>
                  </w:rPr>
                  <w:t>https://www.20087.com/2007-07/R_esearcheportnhinandustry2006BaoGao.html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TABLE 114 AN AGE DISTRIBUTION CHART OF HEAVY BEER DRINKER CONSUMERS IN BEIJING CITY</w:t>
      </w:r>
      <w:r>
        <w:rPr>
          <w:rFonts w:hint="eastAsia"/>
        </w:rPr>
        <w:br/>
      </w:r>
      <w:r>
        <w:rPr>
          <w:rFonts w:hint="eastAsia"/>
        </w:rPr>
        <w:t>　　TABLE 115 A DISTRIBUTION CHART OF HEAVY BEER CONSUMERS WITH DIFFERENT INCOMES</w:t>
      </w:r>
      <w:r>
        <w:rPr>
          <w:rFonts w:hint="eastAsia"/>
        </w:rPr>
        <w:br/>
      </w:r>
      <w:r>
        <w:rPr>
          <w:rFonts w:hint="eastAsia"/>
        </w:rPr>
        <w:t>　　TABLE 116 THE SELECTION STANDARDS OF HEAVY BEER CONSUMERS WITH DIFFERENT INCOMES</w:t>
      </w:r>
      <w:r>
        <w:rPr>
          <w:rFonts w:hint="eastAsia"/>
        </w:rPr>
        <w:br/>
      </w:r>
      <w:r>
        <w:rPr>
          <w:rFonts w:hint="eastAsia"/>
        </w:rPr>
        <w:t>　　TABLE 117 A SCHEDULE OF THE GENERAL OPERATION SITUATION OF BEER MANUFACTURERS</w:t>
      </w:r>
      <w:r>
        <w:rPr>
          <w:rFonts w:hint="eastAsia"/>
        </w:rPr>
        <w:br/>
      </w:r>
      <w:r>
        <w:rPr>
          <w:rFonts w:hint="eastAsia"/>
        </w:rPr>
        <w:t>　　TABLE 118 COMPREHENSIVE INDEXES OF BEER MARKET IN NORTHEAST CHINA AREA IN</w:t>
      </w:r>
      <w:r>
        <w:rPr>
          <w:rFonts w:hint="eastAsia"/>
        </w:rPr>
        <w:br/>
      </w:r>
      <w:r>
        <w:rPr>
          <w:rFonts w:hint="eastAsia"/>
        </w:rPr>
        <w:t>　　TABLE 119 A SCHEDULE OF BEER PRODUCTION OUTPUT OF EACH PROVINCE IN NORTHEAST CHINA AREA FROM 2001 TO</w:t>
      </w:r>
      <w:r>
        <w:rPr>
          <w:rFonts w:hint="eastAsia"/>
        </w:rPr>
        <w:br/>
      </w:r>
      <w:r>
        <w:rPr>
          <w:rFonts w:hint="eastAsia"/>
        </w:rPr>
        <w:t>　　TABLE 120 A CHART OF DIRECTION MOVEMENT OF BEER OUTPUT OF EACH PROVINCE IN NORTHEAST CHINA AREA FROM 2001 TO</w:t>
      </w:r>
      <w:r>
        <w:rPr>
          <w:rFonts w:hint="eastAsia"/>
        </w:rPr>
        <w:br/>
      </w:r>
      <w:r>
        <w:rPr>
          <w:rFonts w:hint="eastAsia"/>
        </w:rPr>
        <w:t>　　TABLE 121 A SCHEDULE OF THE GENERAL OPERATION INDEXES OF BEER MANUFACTURERS</w:t>
      </w:r>
      <w:r>
        <w:rPr>
          <w:rFonts w:hint="eastAsia"/>
        </w:rPr>
        <w:br/>
      </w:r>
      <w:r>
        <w:rPr>
          <w:rFonts w:hint="eastAsia"/>
        </w:rPr>
        <w:t>　　TABLE 122 A SCHEDULE OF THE GENERAL OPERATION INDEXES OF BEER MANUFACTURERS</w:t>
      </w:r>
      <w:r>
        <w:rPr>
          <w:rFonts w:hint="eastAsia"/>
        </w:rPr>
        <w:br/>
      </w:r>
      <w:r>
        <w:rPr>
          <w:rFonts w:hint="eastAsia"/>
        </w:rPr>
        <w:t>　　TABLE 123 COMPREHENSIVE INDEXES OF BEER MARKET IN SOUTHWEST CHINA AREA IN</w:t>
      </w:r>
      <w:r>
        <w:rPr>
          <w:rFonts w:hint="eastAsia"/>
        </w:rPr>
        <w:br/>
      </w:r>
      <w:r>
        <w:rPr>
          <w:rFonts w:hint="eastAsia"/>
        </w:rPr>
        <w:t>　　TABLE 124 A SCHEDULE OF BEER PRODUCTION OUTPUT OF EACH PROVINCE IN SOUTHWEST CHINA AREA FROM 2001 TO</w:t>
      </w:r>
      <w:r>
        <w:rPr>
          <w:rFonts w:hint="eastAsia"/>
        </w:rPr>
        <w:br/>
      </w:r>
      <w:r>
        <w:rPr>
          <w:rFonts w:hint="eastAsia"/>
        </w:rPr>
        <w:t>　　TABLE 125 A CHART OF DIRECTION MOVEMENT OF BEER OUTPUT OF EACH PROVINCE IN SOUTHWEST CHINA AREA FROM 2001 TO</w:t>
      </w:r>
      <w:r>
        <w:rPr>
          <w:rFonts w:hint="eastAsia"/>
        </w:rPr>
        <w:br/>
      </w:r>
      <w:r>
        <w:rPr>
          <w:rFonts w:hint="eastAsia"/>
        </w:rPr>
        <w:t>　　TABLE 126 COMPREHENSIVE INDEXES OF BEER MARKET IN NORTHWEST CHINA AREA IN</w:t>
      </w:r>
      <w:r>
        <w:rPr>
          <w:rFonts w:hint="eastAsia"/>
        </w:rPr>
        <w:br/>
      </w:r>
      <w:r>
        <w:rPr>
          <w:rFonts w:hint="eastAsia"/>
        </w:rPr>
        <w:t>　　TABLE 127 A SCHEDULE OF BEER PRODUCTION OUTPUT OF EACH PROVINCE IN NORTHWEST CHINA AREA FROM 2001 TO</w:t>
      </w:r>
      <w:r>
        <w:rPr>
          <w:rFonts w:hint="eastAsia"/>
        </w:rPr>
        <w:br/>
      </w:r>
      <w:r>
        <w:rPr>
          <w:rFonts w:hint="eastAsia"/>
        </w:rPr>
        <w:t>　　TABLE 128 A CHART OF DIRECTION MOVEMENT OF BEER OUTPUT OF EACH PROVINCE IN SOUTHWEST CHINA AREA FROM 2001 TO</w:t>
      </w:r>
      <w:r>
        <w:rPr>
          <w:rFonts w:hint="eastAsia"/>
        </w:rPr>
        <w:br/>
      </w:r>
      <w:r>
        <w:rPr>
          <w:rFonts w:hint="eastAsia"/>
        </w:rPr>
        <w:t>　　TABLE 129 A CHART OF TSINGTAO BREWERY OUTPUT CHANGES FROM 1999 TO</w:t>
      </w:r>
      <w:r>
        <w:rPr>
          <w:rFonts w:hint="eastAsia"/>
        </w:rPr>
        <w:br/>
      </w:r>
      <w:r>
        <w:rPr>
          <w:rFonts w:hint="eastAsia"/>
        </w:rPr>
        <w:t>　　TABLE 130 A LIST OF TSINGTAO BREWERY’S SUBSIDIARIES AT THE END OF</w:t>
      </w:r>
      <w:r>
        <w:rPr>
          <w:rFonts w:hint="eastAsia"/>
        </w:rPr>
        <w:br/>
      </w:r>
      <w:r>
        <w:rPr>
          <w:rFonts w:hint="eastAsia"/>
        </w:rPr>
        <w:t>　　TABLE 131 THE QUARTERLY INCOME STATEMENT OF TSINGTAO BREWERY （600600）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132 A SCHEDULE OF TSINGTAO BREWERY’S MAIN BUSINESS DISTRIBUTION IN</w:t>
      </w:r>
      <w:r>
        <w:rPr>
          <w:rFonts w:hint="eastAsia"/>
        </w:rPr>
        <w:br/>
      </w:r>
      <w:r>
        <w:rPr>
          <w:rFonts w:hint="eastAsia"/>
        </w:rPr>
        <w:t>　　TABLE 133 A LIST OF OPERATION INDEXES OF TSINGTAO BREWERY’S MAIN SUBSIDIARIES</w:t>
      </w:r>
      <w:r>
        <w:rPr>
          <w:rFonts w:hint="eastAsia"/>
        </w:rPr>
        <w:br/>
      </w:r>
      <w:r>
        <w:rPr>
          <w:rFonts w:hint="eastAsia"/>
        </w:rPr>
        <w:t>　　TABLE 134 A CHART OF THE OUTPUT CHANGES OF YANJING BREWERY FROM 1998 TO</w:t>
      </w:r>
      <w:r>
        <w:rPr>
          <w:rFonts w:hint="eastAsia"/>
        </w:rPr>
        <w:br/>
      </w:r>
      <w:r>
        <w:rPr>
          <w:rFonts w:hint="eastAsia"/>
        </w:rPr>
        <w:t>　　TABLE 135 THE QUARTERLY INCOME STATEMENT OF YANJING BREWERY FROM THE YEAR OF</w:t>
      </w:r>
      <w:r>
        <w:rPr>
          <w:rFonts w:hint="eastAsia"/>
        </w:rPr>
        <w:br/>
      </w:r>
      <w:r>
        <w:rPr>
          <w:rFonts w:hint="eastAsia"/>
        </w:rPr>
        <w:t>　　TABLE 136 A LIST OF YANJING BREWERY’S OPERATION INDEXES， SUCH AS SALES， GROSS EARNINGS</w:t>
      </w:r>
      <w:r>
        <w:rPr>
          <w:rFonts w:hint="eastAsia"/>
        </w:rPr>
        <w:br/>
      </w:r>
      <w:r>
        <w:rPr>
          <w:rFonts w:hint="eastAsia"/>
        </w:rPr>
        <w:t>　　TABLE 137 A LIST OF YANJING BREWERY’S SALES SITUATION IN EACH AREA IN</w:t>
      </w:r>
      <w:r>
        <w:rPr>
          <w:rFonts w:hint="eastAsia"/>
        </w:rPr>
        <w:br/>
      </w:r>
      <w:r>
        <w:rPr>
          <w:rFonts w:hint="eastAsia"/>
        </w:rPr>
        <w:t>　　TABLE 138 THE STATUS QUO OF THE THREE MOST PROFITABLE SUBSIDIARIES OF YANJING BREWERY IN</w:t>
      </w:r>
      <w:r>
        <w:rPr>
          <w:rFonts w:hint="eastAsia"/>
        </w:rPr>
        <w:br/>
      </w:r>
      <w:r>
        <w:rPr>
          <w:rFonts w:hint="eastAsia"/>
        </w:rPr>
        <w:t>　　TABLE 139 THE STATUS QUO OF THE THREE MOST PROFITABLE SUBSIDIARIES OF YANJING BREWERY</w:t>
      </w:r>
      <w:r>
        <w:rPr>
          <w:rFonts w:hint="eastAsia"/>
        </w:rPr>
        <w:br/>
      </w:r>
      <w:r>
        <w:rPr>
          <w:rFonts w:hint="eastAsia"/>
        </w:rPr>
        <w:t>　　TABLE 140 BEER ENTERPRISES ACQUIRED OR MERGED BY YANJING BREWERY IN RECENT YEARS</w:t>
      </w:r>
      <w:r>
        <w:rPr>
          <w:rFonts w:hint="eastAsia"/>
        </w:rPr>
        <w:br/>
      </w:r>
      <w:r>
        <w:rPr>
          <w:rFonts w:hint="eastAsia"/>
        </w:rPr>
        <w:t>　　TABLE 141 A LIST OF OUTPUTS OF CHINA RESOURCE BREWERIES’ MAIN SUBSIDIARIES</w:t>
      </w:r>
      <w:r>
        <w:rPr>
          <w:rFonts w:hint="eastAsia"/>
        </w:rPr>
        <w:br/>
      </w:r>
      <w:r>
        <w:rPr>
          <w:rFonts w:hint="eastAsia"/>
        </w:rPr>
        <w:t>　　TABLE 142 A LIST OF OUTPUTS OF ZHUJIANG BREWERIES’ MAIN SUBSIDIARIES</w:t>
      </w:r>
      <w:r>
        <w:rPr>
          <w:rFonts w:hint="eastAsia"/>
        </w:rPr>
        <w:br/>
      </w:r>
      <w:r>
        <w:rPr>
          <w:rFonts w:hint="eastAsia"/>
        </w:rPr>
        <w:t>　　TABLE 143 PRODUCTION AMOUNT LIST OF JINXING BEER’S MAIN SUBSIDIARY COMPANIES IN 2003 AND</w:t>
      </w:r>
      <w:r>
        <w:rPr>
          <w:rFonts w:hint="eastAsia"/>
        </w:rPr>
        <w:br/>
      </w:r>
      <w:r>
        <w:rPr>
          <w:rFonts w:hint="eastAsia"/>
        </w:rPr>
        <w:t>　　TABLE 145 2003、2004 BUDWEISER BEER’S BASIC INDEX</w:t>
      </w:r>
      <w:r>
        <w:rPr>
          <w:rFonts w:hint="eastAsia"/>
        </w:rPr>
        <w:br/>
      </w:r>
      <w:r>
        <w:rPr>
          <w:rFonts w:hint="eastAsia"/>
        </w:rPr>
        <w:t>　　TABLE 146 THE BEER OUTPUT INCREASE FROM JANUARY TO MARCH IN 2005 IN CHINA</w:t>
      </w:r>
      <w:r>
        <w:rPr>
          <w:rFonts w:hint="eastAsia"/>
        </w:rPr>
        <w:br/>
      </w:r>
      <w:r>
        <w:rPr>
          <w:rFonts w:hint="eastAsia"/>
        </w:rPr>
        <w:t>　　TABLE 147 THE FORECASTION OF THE BEER OUTPUT INCREASE TREND IN 2005 IN CHINA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275cb31f949b0" w:history="1">
        <w:r>
          <w:rPr>
            <w:rStyle w:val="Hyperlink"/>
          </w:rPr>
          <w:t>Research Report On China PCB Industry，2006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275cb31f949b0" w:history="1">
        <w:r>
          <w:rPr>
            <w:rStyle w:val="Hyperlink"/>
          </w:rPr>
          <w:t>https://www.20087.com/2007-07/R_esearcheportnhinandustry2006BaoGao.html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e642f78934e0c" w:history="1">
      <w:r>
        <w:rPr>
          <w:rStyle w:val="Hyperlink"/>
        </w:rPr>
        <w:t>Research Report On China PCB Industry，2006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ndustry2006BaoGao.html" TargetMode="External" Id="Rad9275cb31f9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ndustry2006BaoGao.html" TargetMode="External" Id="R6ede642f7893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2007-07-05T01:59:00Z</dcterms:created>
  <dcterms:modified xsi:type="dcterms:W3CDTF">2007-07-05T02:59:00Z</dcterms:modified>
  <dc:subject>Research Report On China PCB Industry，2006</dc:subject>
  <dc:title>Research Report On China PCB Industry，2006</dc:title>
  <cp:keywords>Research Report On China PCB Industry，2006</cp:keywords>
  <dc:description>Research Report On China PCB Industry，2006</dc:description>
</cp:coreProperties>
</file>