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d05fb564f41d7" w:history="1">
              <w:r>
                <w:rPr>
                  <w:rStyle w:val="Hyperlink"/>
                </w:rPr>
                <w:t>Research Report on China Salviae Miltiorrhizae Market between 2006 and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d05fb564f41d7" w:history="1">
              <w:r>
                <w:rPr>
                  <w:rStyle w:val="Hyperlink"/>
                </w:rPr>
                <w:t>Research Report on China Salviae Miltiorrhizae Market between 2006 and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d05fb564f41d7" w:history="1">
                <w:r>
                  <w:rPr>
                    <w:rStyle w:val="Hyperlink"/>
                  </w:rPr>
                  <w:t>https://www.20087.com/2007-07/R_esearcheportonhinaalviaeiltiorrhizaeBaoGao.html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Research summary</w:t>
      </w:r>
      <w:r>
        <w:rPr>
          <w:rFonts w:hint="eastAsia"/>
        </w:rPr>
        <w:br/>
      </w:r>
      <w:r>
        <w:rPr>
          <w:rFonts w:hint="eastAsia"/>
        </w:rPr>
        <w:t>　　Section One Whys</w:t>
      </w:r>
      <w:r>
        <w:rPr>
          <w:rFonts w:hint="eastAsia"/>
        </w:rPr>
        <w:br/>
      </w:r>
      <w:r>
        <w:rPr>
          <w:rFonts w:hint="eastAsia"/>
        </w:rPr>
        <w:t>　　Section Two Content</w:t>
      </w:r>
      <w:r>
        <w:rPr>
          <w:rFonts w:hint="eastAsia"/>
        </w:rPr>
        <w:br/>
      </w:r>
      <w:r>
        <w:rPr>
          <w:rFonts w:hint="eastAsia"/>
        </w:rPr>
        <w:t>　　Section Three Methods</w:t>
      </w:r>
      <w:r>
        <w:rPr>
          <w:rFonts w:hint="eastAsia"/>
        </w:rPr>
        <w:br/>
      </w:r>
      <w:r>
        <w:rPr>
          <w:rFonts w:hint="eastAsia"/>
        </w:rPr>
        <w:t>　　Section Four Source</w:t>
      </w:r>
      <w:r>
        <w:rPr>
          <w:rFonts w:hint="eastAsia"/>
        </w:rPr>
        <w:br/>
      </w:r>
      <w:r>
        <w:rPr>
          <w:rFonts w:hint="eastAsia"/>
        </w:rPr>
        <w:t>　　Section Five Basis</w:t>
      </w:r>
      <w:r>
        <w:rPr>
          <w:rFonts w:hint="eastAsia"/>
        </w:rPr>
        <w:br/>
      </w:r>
      <w:r>
        <w:rPr>
          <w:rFonts w:hint="eastAsia"/>
        </w:rPr>
        <w:t>　　Chapter Two Survey of China local Chinese medical materials market</w:t>
      </w:r>
      <w:r>
        <w:rPr>
          <w:rFonts w:hint="eastAsia"/>
        </w:rPr>
        <w:br/>
      </w:r>
      <w:r>
        <w:rPr>
          <w:rFonts w:hint="eastAsia"/>
        </w:rPr>
        <w:t>　　Section One Explanation and analysis on industrialized development</w:t>
      </w:r>
      <w:r>
        <w:rPr>
          <w:rFonts w:hint="eastAsia"/>
        </w:rPr>
        <w:br/>
      </w:r>
      <w:r>
        <w:rPr>
          <w:rFonts w:hint="eastAsia"/>
        </w:rPr>
        <w:t>　　Section Two Categories</w:t>
      </w:r>
      <w:r>
        <w:rPr>
          <w:rFonts w:hint="eastAsia"/>
        </w:rPr>
        <w:br/>
      </w:r>
      <w:r>
        <w:rPr>
          <w:rFonts w:hint="eastAsia"/>
        </w:rPr>
        <w:t>　　Section Three Current situation</w:t>
      </w:r>
      <w:r>
        <w:rPr>
          <w:rFonts w:hint="eastAsia"/>
        </w:rPr>
        <w:br/>
      </w:r>
      <w:r>
        <w:rPr>
          <w:rFonts w:hint="eastAsia"/>
        </w:rPr>
        <w:t>　　Section Four Analysis on Chinese medical materials protection</w:t>
      </w:r>
      <w:r>
        <w:rPr>
          <w:rFonts w:hint="eastAsia"/>
        </w:rPr>
        <w:br/>
      </w:r>
      <w:r>
        <w:rPr>
          <w:rFonts w:hint="eastAsia"/>
        </w:rPr>
        <w:t>　　Section Five Current industrialized management</w:t>
      </w:r>
      <w:r>
        <w:rPr>
          <w:rFonts w:hint="eastAsia"/>
        </w:rPr>
        <w:br/>
      </w:r>
      <w:r>
        <w:rPr>
          <w:rFonts w:hint="eastAsia"/>
        </w:rPr>
        <w:t>　　Section Six Analysis on current protection and protection areas</w:t>
      </w:r>
      <w:r>
        <w:rPr>
          <w:rFonts w:hint="eastAsia"/>
        </w:rPr>
        <w:br/>
      </w:r>
      <w:r>
        <w:rPr>
          <w:rFonts w:hint="eastAsia"/>
        </w:rPr>
        <w:t>　　Section Seven Sustainable development of biological diversification and Chinese medical materials resources</w:t>
      </w:r>
      <w:r>
        <w:rPr>
          <w:rFonts w:hint="eastAsia"/>
        </w:rPr>
        <w:br/>
      </w:r>
      <w:r>
        <w:rPr>
          <w:rFonts w:hint="eastAsia"/>
        </w:rPr>
        <w:t>　　Section Eight Analysis on developing factors</w:t>
      </w:r>
      <w:r>
        <w:rPr>
          <w:rFonts w:hint="eastAsia"/>
        </w:rPr>
        <w:br/>
      </w:r>
      <w:r>
        <w:rPr>
          <w:rFonts w:hint="eastAsia"/>
        </w:rPr>
        <w:t>　　Section Nine Analysis on price trend in</w:t>
      </w:r>
      <w:r>
        <w:rPr>
          <w:rFonts w:hint="eastAsia"/>
        </w:rPr>
        <w:br/>
      </w:r>
      <w:r>
        <w:rPr>
          <w:rFonts w:hint="eastAsia"/>
        </w:rPr>
        <w:t>　　Section Ten Forecast on price in</w:t>
      </w:r>
      <w:r>
        <w:rPr>
          <w:rFonts w:hint="eastAsia"/>
        </w:rPr>
        <w:br/>
      </w:r>
      <w:r>
        <w:rPr>
          <w:rFonts w:hint="eastAsia"/>
        </w:rPr>
        <w:t>　　Chapter Three Analysis on salviae miltiorrhizae production regions in China</w:t>
      </w:r>
      <w:r>
        <w:rPr>
          <w:rFonts w:hint="eastAsia"/>
        </w:rPr>
        <w:br/>
      </w:r>
      <w:r>
        <w:rPr>
          <w:rFonts w:hint="eastAsia"/>
        </w:rPr>
        <w:t>　　Section One Shandong Province</w:t>
      </w:r>
      <w:r>
        <w:rPr>
          <w:rFonts w:hint="eastAsia"/>
        </w:rPr>
        <w:br/>
      </w:r>
      <w:r>
        <w:rPr>
          <w:rFonts w:hint="eastAsia"/>
        </w:rPr>
        <w:t>　　1 ： Planting area</w:t>
      </w:r>
      <w:r>
        <w:rPr>
          <w:rFonts w:hint="eastAsia"/>
        </w:rPr>
        <w:br/>
      </w:r>
      <w:r>
        <w:rPr>
          <w:rFonts w:hint="eastAsia"/>
        </w:rPr>
        <w:t>　　2 ： Varieties and annual output</w:t>
      </w:r>
      <w:r>
        <w:rPr>
          <w:rFonts w:hint="eastAsia"/>
        </w:rPr>
        <w:br/>
      </w:r>
      <w:r>
        <w:rPr>
          <w:rFonts w:hint="eastAsia"/>
        </w:rPr>
        <w:t>　　3 ： Products selling</w:t>
      </w:r>
      <w:r>
        <w:rPr>
          <w:rFonts w:hint="eastAsia"/>
        </w:rPr>
        <w:br/>
      </w:r>
      <w:r>
        <w:rPr>
          <w:rFonts w:hint="eastAsia"/>
        </w:rPr>
        <w:t>　　Section Two Anguo</w:t>
      </w:r>
      <w:r>
        <w:rPr>
          <w:rFonts w:hint="eastAsia"/>
        </w:rPr>
        <w:br/>
      </w:r>
      <w:r>
        <w:rPr>
          <w:rFonts w:hint="eastAsia"/>
        </w:rPr>
        <w:t>　　1 ： Planting area</w:t>
      </w:r>
      <w:r>
        <w:rPr>
          <w:rFonts w:hint="eastAsia"/>
        </w:rPr>
        <w:br/>
      </w:r>
      <w:r>
        <w:rPr>
          <w:rFonts w:hint="eastAsia"/>
        </w:rPr>
        <w:t>　　2 ： Varieties and annual output</w:t>
      </w:r>
      <w:r>
        <w:rPr>
          <w:rFonts w:hint="eastAsia"/>
        </w:rPr>
        <w:br/>
      </w:r>
      <w:r>
        <w:rPr>
          <w:rFonts w:hint="eastAsia"/>
        </w:rPr>
        <w:t>　　3 ： Products selling</w:t>
      </w:r>
      <w:r>
        <w:rPr>
          <w:rFonts w:hint="eastAsia"/>
        </w:rPr>
        <w:br/>
      </w:r>
      <w:r>
        <w:rPr>
          <w:rFonts w:hint="eastAsia"/>
        </w:rPr>
        <w:t>　　Section Three Shanxi Province</w:t>
      </w:r>
      <w:r>
        <w:rPr>
          <w:rFonts w:hint="eastAsia"/>
        </w:rPr>
        <w:br/>
      </w:r>
      <w:r>
        <w:rPr>
          <w:rFonts w:hint="eastAsia"/>
        </w:rPr>
        <w:t>　　1 ： Planting area</w:t>
      </w:r>
      <w:r>
        <w:rPr>
          <w:rFonts w:hint="eastAsia"/>
        </w:rPr>
        <w:br/>
      </w:r>
      <w:r>
        <w:rPr>
          <w:rFonts w:hint="eastAsia"/>
        </w:rPr>
        <w:t>　　2 ： Varieties and annual output</w:t>
      </w:r>
      <w:r>
        <w:rPr>
          <w:rFonts w:hint="eastAsia"/>
        </w:rPr>
        <w:br/>
      </w:r>
      <w:r>
        <w:rPr>
          <w:rFonts w:hint="eastAsia"/>
        </w:rPr>
        <w:t>　　3 ： Products selling</w:t>
      </w:r>
      <w:r>
        <w:rPr>
          <w:rFonts w:hint="eastAsia"/>
        </w:rPr>
        <w:br/>
      </w:r>
      <w:r>
        <w:rPr>
          <w:rFonts w:hint="eastAsia"/>
        </w:rPr>
        <w:t>　　Section Four Shanxi Province</w:t>
      </w:r>
      <w:r>
        <w:rPr>
          <w:rFonts w:hint="eastAsia"/>
        </w:rPr>
        <w:br/>
      </w:r>
      <w:r>
        <w:rPr>
          <w:rFonts w:hint="eastAsia"/>
        </w:rPr>
        <w:t>　　1 ： Planting area</w:t>
      </w:r>
      <w:r>
        <w:rPr>
          <w:rFonts w:hint="eastAsia"/>
        </w:rPr>
        <w:br/>
      </w:r>
      <w:r>
        <w:rPr>
          <w:rFonts w:hint="eastAsia"/>
        </w:rPr>
        <w:t>　　2 ： Varieties and annual output</w:t>
      </w:r>
      <w:r>
        <w:rPr>
          <w:rFonts w:hint="eastAsia"/>
        </w:rPr>
        <w:br/>
      </w:r>
      <w:r>
        <w:rPr>
          <w:rFonts w:hint="eastAsia"/>
        </w:rPr>
        <w:t>　　3 ： Products selling</w:t>
      </w:r>
      <w:r>
        <w:rPr>
          <w:rFonts w:hint="eastAsia"/>
        </w:rPr>
        <w:br/>
      </w:r>
      <w:r>
        <w:rPr>
          <w:rFonts w:hint="eastAsia"/>
        </w:rPr>
        <w:t>　　Section Five Others</w:t>
      </w:r>
      <w:r>
        <w:rPr>
          <w:rFonts w:hint="eastAsia"/>
        </w:rPr>
        <w:br/>
      </w:r>
      <w:r>
        <w:rPr>
          <w:rFonts w:hint="eastAsia"/>
        </w:rPr>
        <w:t>　　1 ： Planting area</w:t>
      </w:r>
      <w:r>
        <w:rPr>
          <w:rFonts w:hint="eastAsia"/>
        </w:rPr>
        <w:br/>
      </w:r>
      <w:r>
        <w:rPr>
          <w:rFonts w:hint="eastAsia"/>
        </w:rPr>
        <w:t>　　2 ： Varieties and annual output</w:t>
      </w:r>
      <w:r>
        <w:rPr>
          <w:rFonts w:hint="eastAsia"/>
        </w:rPr>
        <w:br/>
      </w:r>
      <w:r>
        <w:rPr>
          <w:rFonts w:hint="eastAsia"/>
        </w:rPr>
        <w:t>　　3 ： Products selling</w:t>
      </w:r>
      <w:r>
        <w:rPr>
          <w:rFonts w:hint="eastAsia"/>
        </w:rPr>
        <w:br/>
      </w:r>
      <w:r>
        <w:rPr>
          <w:rFonts w:hint="eastAsia"/>
        </w:rPr>
        <w:t>　　Chapter Four Analysis on key China local Chinese medical materials markets between 2004 and</w:t>
      </w:r>
      <w:r>
        <w:rPr>
          <w:rFonts w:hint="eastAsia"/>
        </w:rPr>
        <w:br/>
      </w:r>
      <w:r>
        <w:rPr>
          <w:rFonts w:hint="eastAsia"/>
        </w:rPr>
        <w:t>　　Section One Heibei Anguo market</w:t>
      </w:r>
      <w:r>
        <w:rPr>
          <w:rFonts w:hint="eastAsia"/>
        </w:rPr>
        <w:br/>
      </w:r>
      <w:r>
        <w:rPr>
          <w:rFonts w:hint="eastAsia"/>
        </w:rPr>
        <w:t>　　Section Two Gansu Longxi market</w:t>
      </w:r>
      <w:r>
        <w:rPr>
          <w:rFonts w:hint="eastAsia"/>
        </w:rPr>
        <w:br/>
      </w:r>
      <w:r>
        <w:rPr>
          <w:rFonts w:hint="eastAsia"/>
        </w:rPr>
        <w:t>　　Section Three 2 Chengdu Hehuachi market</w:t>
      </w:r>
      <w:r>
        <w:rPr>
          <w:rFonts w:hint="eastAsia"/>
        </w:rPr>
        <w:br/>
      </w:r>
      <w:r>
        <w:rPr>
          <w:rFonts w:hint="eastAsia"/>
        </w:rPr>
        <w:t>　　Section Four Guangxi Yulin market</w:t>
      </w:r>
      <w:r>
        <w:rPr>
          <w:rFonts w:hint="eastAsia"/>
        </w:rPr>
        <w:br/>
      </w:r>
      <w:r>
        <w:rPr>
          <w:rFonts w:hint="eastAsia"/>
        </w:rPr>
        <w:t>　　Section Five Harbin Sanheshu market</w:t>
      </w:r>
      <w:r>
        <w:rPr>
          <w:rFonts w:hint="eastAsia"/>
        </w:rPr>
        <w:br/>
      </w:r>
      <w:r>
        <w:rPr>
          <w:rFonts w:hint="eastAsia"/>
        </w:rPr>
        <w:t>　　Section Six Anhui Haozhou market</w:t>
      </w:r>
      <w:r>
        <w:rPr>
          <w:rFonts w:hint="eastAsia"/>
        </w:rPr>
        <w:br/>
      </w:r>
      <w:r>
        <w:rPr>
          <w:rFonts w:hint="eastAsia"/>
        </w:rPr>
        <w:t>　　Section Seven Weifeng market</w:t>
      </w:r>
      <w:r>
        <w:rPr>
          <w:rFonts w:hint="eastAsia"/>
        </w:rPr>
        <w:br/>
      </w:r>
      <w:r>
        <w:rPr>
          <w:rFonts w:hint="eastAsia"/>
        </w:rPr>
        <w:t>　　Section Eight Guangzhou Qingping market</w:t>
      </w:r>
      <w:r>
        <w:rPr>
          <w:rFonts w:hint="eastAsia"/>
        </w:rPr>
        <w:br/>
      </w:r>
      <w:r>
        <w:rPr>
          <w:rFonts w:hint="eastAsia"/>
        </w:rPr>
        <w:t>　　Section Nine Jiangxi Zhangshu market</w:t>
      </w:r>
      <w:r>
        <w:rPr>
          <w:rFonts w:hint="eastAsia"/>
        </w:rPr>
        <w:br/>
      </w:r>
      <w:r>
        <w:rPr>
          <w:rFonts w:hint="eastAsia"/>
        </w:rPr>
        <w:t>　　Section Ten Hunan Yueayng Market</w:t>
      </w:r>
      <w:r>
        <w:rPr>
          <w:rFonts w:hint="eastAsia"/>
        </w:rPr>
        <w:br/>
      </w:r>
      <w:r>
        <w:rPr>
          <w:rFonts w:hint="eastAsia"/>
        </w:rPr>
        <w:t>　　Chapter Five Analysis on import and export between 2004 and</w:t>
      </w:r>
      <w:r>
        <w:rPr>
          <w:rFonts w:hint="eastAsia"/>
        </w:rPr>
        <w:br/>
      </w:r>
      <w:r>
        <w:rPr>
          <w:rFonts w:hint="eastAsia"/>
        </w:rPr>
        <w:t>　　Section One Export of raw materials</w:t>
      </w:r>
      <w:r>
        <w:rPr>
          <w:rFonts w:hint="eastAsia"/>
        </w:rPr>
        <w:br/>
      </w:r>
      <w:r>
        <w:rPr>
          <w:rFonts w:hint="eastAsia"/>
        </w:rPr>
        <w:t>　　Section Two Export of salviae miltiorrhizae medicine</w:t>
      </w:r>
      <w:r>
        <w:rPr>
          <w:rFonts w:hint="eastAsia"/>
        </w:rPr>
        <w:br/>
      </w:r>
      <w:r>
        <w:rPr>
          <w:rFonts w:hint="eastAsia"/>
        </w:rPr>
        <w:t>　　Section Three Export of salviae miltiorrhizae preparation agent</w:t>
      </w:r>
      <w:r>
        <w:rPr>
          <w:rFonts w:hint="eastAsia"/>
        </w:rPr>
        <w:br/>
      </w:r>
      <w:r>
        <w:rPr>
          <w:rFonts w:hint="eastAsia"/>
        </w:rPr>
        <w:t>　　Chapter Six Analysis on sales of salviae miltiorrhizae and its products</w:t>
      </w:r>
      <w:r>
        <w:rPr>
          <w:rFonts w:hint="eastAsia"/>
        </w:rPr>
        <w:br/>
      </w:r>
      <w:r>
        <w:rPr>
          <w:rFonts w:hint="eastAsia"/>
        </w:rPr>
        <w:t>　　Section One Sales of pharmacies</w:t>
      </w:r>
      <w:r>
        <w:rPr>
          <w:rFonts w:hint="eastAsia"/>
        </w:rPr>
        <w:br/>
      </w:r>
      <w:r>
        <w:rPr>
          <w:rFonts w:hint="eastAsia"/>
        </w:rPr>
        <w:t>　　Section Two Sales of hospitals</w:t>
      </w:r>
      <w:r>
        <w:rPr>
          <w:rFonts w:hint="eastAsia"/>
        </w:rPr>
        <w:br/>
      </w:r>
      <w:r>
        <w:rPr>
          <w:rFonts w:hint="eastAsia"/>
        </w:rPr>
        <w:t>　　Section Three Sales of salviae miltiorrhizae as health care products</w:t>
      </w:r>
      <w:r>
        <w:rPr>
          <w:rFonts w:hint="eastAsia"/>
        </w:rPr>
        <w:br/>
      </w:r>
      <w:r>
        <w:rPr>
          <w:rFonts w:hint="eastAsia"/>
        </w:rPr>
        <w:t>　　Section Four Sales in other areas</w:t>
      </w:r>
      <w:r>
        <w:rPr>
          <w:rFonts w:hint="eastAsia"/>
        </w:rPr>
        <w:br/>
      </w:r>
      <w:r>
        <w:rPr>
          <w:rFonts w:hint="eastAsia"/>
        </w:rPr>
        <w:t>　　Chapter Seven Analysis on developing trend and strategy of salviae miltiorrhizae industry</w:t>
      </w:r>
      <w:r>
        <w:rPr>
          <w:rFonts w:hint="eastAsia"/>
        </w:rPr>
        <w:br/>
      </w:r>
      <w:r>
        <w:rPr>
          <w:rFonts w:hint="eastAsia"/>
        </w:rPr>
        <w:t>　　Section One Industrial developing trend</w:t>
      </w:r>
      <w:r>
        <w:rPr>
          <w:rFonts w:hint="eastAsia"/>
        </w:rPr>
        <w:br/>
      </w:r>
      <w:r>
        <w:rPr>
          <w:rFonts w:hint="eastAsia"/>
        </w:rPr>
        <w:t>　　1 ： Developing trend of medicine industry</w:t>
      </w:r>
      <w:r>
        <w:rPr>
          <w:rFonts w:hint="eastAsia"/>
        </w:rPr>
        <w:br/>
      </w:r>
      <w:r>
        <w:rPr>
          <w:rFonts w:hint="eastAsia"/>
        </w:rPr>
        <w:t>　　2 ： Developing trend of Chinese medicine industry</w:t>
      </w:r>
      <w:r>
        <w:rPr>
          <w:rFonts w:hint="eastAsia"/>
        </w:rPr>
        <w:br/>
      </w:r>
      <w:r>
        <w:rPr>
          <w:rFonts w:hint="eastAsia"/>
        </w:rPr>
        <w:t>　　3 ： Trend of products</w:t>
      </w:r>
      <w:r>
        <w:rPr>
          <w:rFonts w:hint="eastAsia"/>
        </w:rPr>
        <w:br/>
      </w:r>
      <w:r>
        <w:rPr>
          <w:rFonts w:hint="eastAsia"/>
        </w:rPr>
        <w:t>　　4 ： Trend of price</w:t>
      </w:r>
      <w:r>
        <w:rPr>
          <w:rFonts w:hint="eastAsia"/>
        </w:rPr>
        <w:br/>
      </w:r>
      <w:r>
        <w:rPr>
          <w:rFonts w:hint="eastAsia"/>
        </w:rPr>
        <w:t>　　5 ： Developing trend of new Chinese medicines</w:t>
      </w:r>
      <w:r>
        <w:rPr>
          <w:rFonts w:hint="eastAsia"/>
        </w:rPr>
        <w:br/>
      </w:r>
      <w:r>
        <w:rPr>
          <w:rFonts w:hint="eastAsia"/>
        </w:rPr>
        <w:t>　　Section Two Analysis on industrial investment</w:t>
      </w:r>
      <w:r>
        <w:rPr>
          <w:rFonts w:hint="eastAsia"/>
        </w:rPr>
        <w:br/>
      </w:r>
      <w:r>
        <w:rPr>
          <w:rFonts w:hint="eastAsia"/>
        </w:rPr>
        <w:t>　　1 ： Prospect of development</w:t>
      </w:r>
      <w:r>
        <w:rPr>
          <w:rFonts w:hint="eastAsia"/>
        </w:rPr>
        <w:br/>
      </w:r>
      <w:r>
        <w:rPr>
          <w:rFonts w:hint="eastAsia"/>
        </w:rPr>
        <w:t>　　2 ： Investment</w:t>
      </w:r>
      <w:r>
        <w:rPr>
          <w:rFonts w:hint="eastAsia"/>
        </w:rPr>
        <w:br/>
      </w:r>
      <w:r>
        <w:rPr>
          <w:rFonts w:hint="eastAsia"/>
        </w:rPr>
        <w:t>　　3 ： Investing environment</w:t>
      </w:r>
      <w:r>
        <w:rPr>
          <w:rFonts w:hint="eastAsia"/>
        </w:rPr>
        <w:br/>
      </w:r>
      <w:r>
        <w:rPr>
          <w:rFonts w:hint="eastAsia"/>
        </w:rPr>
        <w:t>　　4 ： Investing value</w:t>
      </w:r>
      <w:r>
        <w:rPr>
          <w:rFonts w:hint="eastAsia"/>
        </w:rPr>
        <w:br/>
      </w:r>
      <w:r>
        <w:rPr>
          <w:rFonts w:hint="eastAsia"/>
        </w:rPr>
        <w:t>　　5 ： Developing strategy</w:t>
      </w:r>
      <w:r>
        <w:rPr>
          <w:rFonts w:hint="eastAsia"/>
        </w:rPr>
        <w:br/>
      </w:r>
      <w:r>
        <w:rPr>
          <w:rFonts w:hint="eastAsia"/>
        </w:rPr>
        <w:t>　　6 ： Entrance strategy into international market of Chinese medicine</w:t>
      </w:r>
      <w:r>
        <w:rPr>
          <w:rFonts w:hint="eastAsia"/>
        </w:rPr>
        <w:br/>
      </w:r>
      <w:r>
        <w:rPr>
          <w:rFonts w:hint="eastAsia"/>
        </w:rPr>
        <w:t>　　7 ： Overall strategy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d05fb564f41d7" w:history="1">
        <w:r>
          <w:rPr>
            <w:rStyle w:val="Hyperlink"/>
          </w:rPr>
          <w:t>Research Report on China Salviae Miltiorrhizae Market between 2006 and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d05fb564f41d7" w:history="1">
        <w:r>
          <w:rPr>
            <w:rStyle w:val="Hyperlink"/>
          </w:rPr>
          <w:t>https://www.20087.com/2007-07/R_esearcheportonhinaalviaeiltiorrhizaeBaoGao.html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57cc1e58d4f1a" w:history="1">
      <w:r>
        <w:rPr>
          <w:rStyle w:val="Hyperlink"/>
        </w:rPr>
        <w:t>Research Report on China Salviae Miltiorrhizae Market between 2006 and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hinaalviaeiltiorrhizaeBaoGao.html" TargetMode="External" Id="Rf8ed05fb564f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hinaalviaeiltiorrhizaeBaoGao.html" TargetMode="External" Id="Re6b57cc1e58d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2007-07-18T03:15:00Z</dcterms:created>
  <dcterms:modified xsi:type="dcterms:W3CDTF">2007-07-18T04:15:00Z</dcterms:modified>
  <dc:subject>Research Report on China Salviae Miltiorrhizae Market between 2006 and 2007</dc:subject>
  <dc:title>Research Report on China Salviae Miltiorrhizae Market between 2006 and 2007</dc:title>
  <cp:keywords>Research Report on China Salviae Miltiorrhizae Market between 2006 and 2007</cp:keywords>
  <dc:description>Research Report on China Salviae Miltiorrhizae Market between 2006 and 2007</dc:description>
</cp:coreProperties>
</file>