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5b56678fb4eae" w:history="1">
              <w:r>
                <w:rPr>
                  <w:rStyle w:val="Hyperlink"/>
                </w:rPr>
                <w:t>Research Report on Color Matching and Blending Machine Market in China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5b56678fb4eae" w:history="1">
              <w:r>
                <w:rPr>
                  <w:rStyle w:val="Hyperlink"/>
                </w:rPr>
                <w:t>Research Report on Color Matching and Blending Machine Market in China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35b56678fb4eae" w:history="1">
                <w:r>
                  <w:rPr>
                    <w:rStyle w:val="Hyperlink"/>
                  </w:rPr>
                  <w:t>https://www.20087.com/2007-07/R_esearcheportonoloratchingandlendingaBaoGao.html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Color matching machine</w:t>
      </w:r>
      <w:r>
        <w:rPr>
          <w:rFonts w:hint="eastAsia"/>
        </w:rPr>
        <w:br/>
      </w:r>
      <w:r>
        <w:rPr>
          <w:rFonts w:hint="eastAsia"/>
        </w:rPr>
        <w:t>　　1.1 Analysis on the status quo of China’s color matching and blending machine market</w:t>
      </w:r>
      <w:r>
        <w:rPr>
          <w:rFonts w:hint="eastAsia"/>
        </w:rPr>
        <w:br/>
      </w:r>
      <w:r>
        <w:rPr>
          <w:rFonts w:hint="eastAsia"/>
        </w:rPr>
        <w:t>　　1.1.1 Analysis on status quo</w:t>
      </w:r>
      <w:r>
        <w:rPr>
          <w:rFonts w:hint="eastAsia"/>
        </w:rPr>
        <w:br/>
      </w:r>
      <w:r>
        <w:rPr>
          <w:rFonts w:hint="eastAsia"/>
        </w:rPr>
        <w:t>　　1.1.1 .1 Analysis on developing features</w:t>
      </w:r>
      <w:r>
        <w:rPr>
          <w:rFonts w:hint="eastAsia"/>
        </w:rPr>
        <w:br/>
      </w:r>
      <w:r>
        <w:rPr>
          <w:rFonts w:hint="eastAsia"/>
        </w:rPr>
        <w:t>　　1.1.1 .2 Analysis on developing environment and motives</w:t>
      </w:r>
      <w:r>
        <w:rPr>
          <w:rFonts w:hint="eastAsia"/>
        </w:rPr>
        <w:br/>
      </w:r>
      <w:r>
        <w:rPr>
          <w:rFonts w:hint="eastAsia"/>
        </w:rPr>
        <w:t>　　1.1.2 Analysis on application</w:t>
      </w:r>
      <w:r>
        <w:rPr>
          <w:rFonts w:hint="eastAsia"/>
        </w:rPr>
        <w:br/>
      </w:r>
      <w:r>
        <w:rPr>
          <w:rFonts w:hint="eastAsia"/>
        </w:rPr>
        <w:t>　　1.1.3 Analysis on market scale and growth rate</w:t>
      </w:r>
      <w:r>
        <w:rPr>
          <w:rFonts w:hint="eastAsia"/>
        </w:rPr>
        <w:br/>
      </w:r>
      <w:r>
        <w:rPr>
          <w:rFonts w:hint="eastAsia"/>
        </w:rPr>
        <w:t>　　1.1.4 Distribution of brands in the market</w:t>
      </w:r>
      <w:r>
        <w:rPr>
          <w:rFonts w:hint="eastAsia"/>
        </w:rPr>
        <w:br/>
      </w:r>
      <w:r>
        <w:rPr>
          <w:rFonts w:hint="eastAsia"/>
        </w:rPr>
        <w:t>　　1.2 Analysis on market competition structure</w:t>
      </w:r>
      <w:r>
        <w:rPr>
          <w:rFonts w:hint="eastAsia"/>
        </w:rPr>
        <w:br/>
      </w:r>
      <w:r>
        <w:rPr>
          <w:rFonts w:hint="eastAsia"/>
        </w:rPr>
        <w:t>　　1.2.1 Analysis on market shares of major brands</w:t>
      </w:r>
      <w:r>
        <w:rPr>
          <w:rFonts w:hint="eastAsia"/>
        </w:rPr>
        <w:br/>
      </w:r>
      <w:r>
        <w:rPr>
          <w:rFonts w:hint="eastAsia"/>
        </w:rPr>
        <w:t>　　1.2.2 Analysis on market capacity of core brands from 2006 to</w:t>
      </w:r>
      <w:r>
        <w:rPr>
          <w:rFonts w:hint="eastAsia"/>
        </w:rPr>
        <w:br/>
      </w:r>
      <w:r>
        <w:rPr>
          <w:rFonts w:hint="eastAsia"/>
        </w:rPr>
        <w:t>　　1.2.3 Analysis on marketing strategies</w:t>
      </w:r>
      <w:r>
        <w:rPr>
          <w:rFonts w:hint="eastAsia"/>
        </w:rPr>
        <w:br/>
      </w:r>
      <w:r>
        <w:rPr>
          <w:rFonts w:hint="eastAsia"/>
        </w:rPr>
        <w:t>　　1.3 Prediction of trend of China’s color matching machine market from 2006 to 2008</w:t>
      </w:r>
      <w:r>
        <w:rPr>
          <w:rFonts w:hint="eastAsia"/>
        </w:rPr>
        <w:br/>
      </w:r>
      <w:r>
        <w:rPr>
          <w:rFonts w:hint="eastAsia"/>
        </w:rPr>
        <w:t>　　1.3.1 Analysis on future market environment of computer color matching system</w:t>
      </w:r>
      <w:r>
        <w:rPr>
          <w:rFonts w:hint="eastAsia"/>
        </w:rPr>
        <w:br/>
      </w:r>
      <w:r>
        <w:rPr>
          <w:rFonts w:hint="eastAsia"/>
        </w:rPr>
        <w:t>　　1.3.2 Analysis on developing trend of China’s computer color matching system market</w:t>
      </w:r>
      <w:r>
        <w:rPr>
          <w:rFonts w:hint="eastAsia"/>
        </w:rPr>
        <w:br/>
      </w:r>
      <w:r>
        <w:rPr>
          <w:rFonts w:hint="eastAsia"/>
        </w:rPr>
        <w:t>　　1.3.3 Prediction of growth rate and causes of China’s color matching and bleding machines from 2006 to</w:t>
      </w:r>
      <w:r>
        <w:rPr>
          <w:rFonts w:hint="eastAsia"/>
        </w:rPr>
        <w:br/>
      </w:r>
      <w:r>
        <w:rPr>
          <w:rFonts w:hint="eastAsia"/>
        </w:rPr>
        <w:t>　　1.4 Analysis on competitiveness of brand enterprises</w:t>
      </w:r>
      <w:r>
        <w:rPr>
          <w:rFonts w:hint="eastAsia"/>
        </w:rPr>
        <w:br/>
      </w:r>
      <w:r>
        <w:rPr>
          <w:rFonts w:hint="eastAsia"/>
        </w:rPr>
        <w:t>　　1.4.1 Zhengzhou sanhua</w:t>
      </w:r>
      <w:r>
        <w:rPr>
          <w:rFonts w:hint="eastAsia"/>
        </w:rPr>
        <w:br/>
      </w:r>
      <w:r>
        <w:rPr>
          <w:rFonts w:hint="eastAsia"/>
        </w:rPr>
        <w:t>　　1.4.2 Kedi Engineering Controlled Equipment Co</w:t>
      </w:r>
      <w:r>
        <w:rPr>
          <w:rFonts w:hint="eastAsia"/>
        </w:rPr>
        <w:br/>
      </w:r>
      <w:r>
        <w:rPr>
          <w:rFonts w:hint="eastAsia"/>
        </w:rPr>
        <w:t>　　1.4.3 Zhongshan Hongpu Electrics</w:t>
      </w:r>
      <w:r>
        <w:rPr>
          <w:rFonts w:hint="eastAsia"/>
        </w:rPr>
        <w:br/>
      </w:r>
      <w:r>
        <w:rPr>
          <w:rFonts w:hint="eastAsia"/>
        </w:rPr>
        <w:t>　　1.4.4 Beijing Sifangliheng Electric-controlled Equipment Co</w:t>
      </w:r>
      <w:r>
        <w:rPr>
          <w:rFonts w:hint="eastAsia"/>
        </w:rPr>
        <w:br/>
      </w:r>
      <w:r>
        <w:rPr>
          <w:rFonts w:hint="eastAsia"/>
        </w:rPr>
        <w:t>　　1.4.5 Aoke Paint Color Matching Equipment Factory</w:t>
      </w:r>
      <w:r>
        <w:rPr>
          <w:rFonts w:hint="eastAsia"/>
        </w:rPr>
        <w:br/>
      </w:r>
      <w:r>
        <w:rPr>
          <w:rFonts w:hint="eastAsia"/>
        </w:rPr>
        <w:t>　　1.4.6 Foshan Shundejingke Paint Color Matching Facilities Factory</w:t>
      </w:r>
      <w:r>
        <w:rPr>
          <w:rFonts w:hint="eastAsia"/>
        </w:rPr>
        <w:br/>
      </w:r>
      <w:r>
        <w:rPr>
          <w:rFonts w:hint="eastAsia"/>
        </w:rPr>
        <w:t>　　1.4.7 Guangdong Shunde Huaxin Paint Coloring Studio</w:t>
      </w:r>
      <w:r>
        <w:rPr>
          <w:rFonts w:hint="eastAsia"/>
        </w:rPr>
        <w:br/>
      </w:r>
      <w:r>
        <w:rPr>
          <w:rFonts w:hint="eastAsia"/>
        </w:rPr>
        <w:t>　　1.4.8 F&amp;amp；FM China</w:t>
      </w:r>
      <w:r>
        <w:rPr>
          <w:rFonts w:hint="eastAsia"/>
        </w:rPr>
        <w:br/>
      </w:r>
      <w:r>
        <w:rPr>
          <w:rFonts w:hint="eastAsia"/>
        </w:rPr>
        <w:t>　　Table 1. Production of color matching machines from 2003 to</w:t>
      </w:r>
      <w:r>
        <w:rPr>
          <w:rFonts w:hint="eastAsia"/>
        </w:rPr>
        <w:br/>
      </w:r>
      <w:r>
        <w:rPr>
          <w:rFonts w:hint="eastAsia"/>
        </w:rPr>
        <w:t>　　Table 2. Production of blending machines from 2003 to</w:t>
      </w:r>
      <w:r>
        <w:rPr>
          <w:rFonts w:hint="eastAsia"/>
        </w:rPr>
        <w:br/>
      </w:r>
      <w:r>
        <w:rPr>
          <w:rFonts w:hint="eastAsia"/>
        </w:rPr>
        <w:t>　　Table 3. Ratio of domestic made and imported color matching machines in China</w:t>
      </w:r>
      <w:r>
        <w:rPr>
          <w:rFonts w:hint="eastAsia"/>
        </w:rPr>
        <w:br/>
      </w:r>
      <w:r>
        <w:rPr>
          <w:rFonts w:hint="eastAsia"/>
        </w:rPr>
        <w:t>　　Table 4. Ratio of domestic made and imported blending machines in China</w:t>
      </w:r>
      <w:r>
        <w:rPr>
          <w:rFonts w:hint="eastAsia"/>
        </w:rPr>
        <w:br/>
      </w:r>
      <w:r>
        <w:rPr>
          <w:rFonts w:hint="eastAsia"/>
        </w:rPr>
        <w:t>　　Table 5. Ratio of export and domestic sales of China’s color matching machines in</w:t>
      </w:r>
      <w:r>
        <w:rPr>
          <w:rFonts w:hint="eastAsia"/>
        </w:rPr>
        <w:br/>
      </w:r>
      <w:r>
        <w:rPr>
          <w:rFonts w:hint="eastAsia"/>
        </w:rPr>
        <w:t>　　Table 6. Ration of export and domestic sales of blending machines</w:t>
      </w:r>
      <w:r>
        <w:rPr>
          <w:rFonts w:hint="eastAsia"/>
        </w:rPr>
        <w:br/>
      </w:r>
      <w:r>
        <w:rPr>
          <w:rFonts w:hint="eastAsia"/>
        </w:rPr>
        <w:t>　　Table 7. Market shares of color matching machines</w:t>
      </w:r>
      <w:r>
        <w:rPr>
          <w:rFonts w:hint="eastAsia"/>
        </w:rPr>
        <w:br/>
      </w:r>
      <w:r>
        <w:rPr>
          <w:rFonts w:hint="eastAsia"/>
        </w:rPr>
        <w:t>　　Table 8. Market sales of color matching machines from 2003 to</w:t>
      </w:r>
      <w:r>
        <w:rPr>
          <w:rFonts w:hint="eastAsia"/>
        </w:rPr>
        <w:br/>
      </w:r>
      <w:r>
        <w:rPr>
          <w:rFonts w:hint="eastAsia"/>
        </w:rPr>
        <w:t>　　Table 9. Market sales of blending machines from 2003 to</w:t>
      </w:r>
      <w:r>
        <w:rPr>
          <w:rFonts w:hint="eastAsia"/>
        </w:rPr>
        <w:br/>
      </w:r>
      <w:r>
        <w:rPr>
          <w:rFonts w:hint="eastAsia"/>
        </w:rPr>
        <w:t>　　Table 10. Market shares of China’s domestic brands of color matching machines in</w:t>
      </w:r>
      <w:r>
        <w:rPr>
          <w:rFonts w:hint="eastAsia"/>
        </w:rPr>
        <w:br/>
      </w:r>
      <w:r>
        <w:rPr>
          <w:rFonts w:hint="eastAsia"/>
        </w:rPr>
        <w:t>　　Table 11. Market demand for core brands from 2006 to</w:t>
      </w:r>
      <w:r>
        <w:rPr>
          <w:rFonts w:hint="eastAsia"/>
        </w:rPr>
        <w:br/>
      </w:r>
      <w:r>
        <w:rPr>
          <w:rFonts w:hint="eastAsia"/>
        </w:rPr>
        <w:t>　　Table 12. Market demand for core brands of blending machines from 2006 to</w:t>
      </w:r>
      <w:r>
        <w:rPr>
          <w:rFonts w:hint="eastAsia"/>
        </w:rPr>
        <w:br/>
      </w:r>
      <w:r>
        <w:rPr>
          <w:rFonts w:hint="eastAsia"/>
        </w:rPr>
        <w:t>　　Table 13. Market production of paints from 2003 to</w:t>
      </w:r>
      <w:r>
        <w:rPr>
          <w:rFonts w:hint="eastAsia"/>
        </w:rPr>
        <w:br/>
      </w:r>
      <w:r>
        <w:rPr>
          <w:rFonts w:hint="eastAsia"/>
        </w:rPr>
        <w:t>　　Table 14. Prediction of production of color matching machines from 2006 to</w:t>
      </w:r>
      <w:r>
        <w:rPr>
          <w:rFonts w:hint="eastAsia"/>
        </w:rPr>
        <w:br/>
      </w:r>
      <w:r>
        <w:rPr>
          <w:rFonts w:hint="eastAsia"/>
        </w:rPr>
        <w:t>　　Table 15. Prediction of production of blending machines from 2006 to</w:t>
      </w:r>
      <w:r>
        <w:rPr>
          <w:rFonts w:hint="eastAsia"/>
        </w:rPr>
        <w:br/>
      </w:r>
      <w:r>
        <w:rPr>
          <w:rFonts w:hint="eastAsia"/>
        </w:rPr>
        <w:t>　　Table 16. Sales of color matching machines of Zhengzhou Sanhua from 2003 to</w:t>
      </w:r>
      <w:r>
        <w:rPr>
          <w:rFonts w:hint="eastAsia"/>
        </w:rPr>
        <w:br/>
      </w:r>
      <w:r>
        <w:rPr>
          <w:rFonts w:hint="eastAsia"/>
        </w:rPr>
        <w:t>　　Table 17. Total sales of color matching and blending machines of Sanhua from 2003 to</w:t>
      </w:r>
      <w:r>
        <w:rPr>
          <w:rFonts w:hint="eastAsia"/>
        </w:rPr>
        <w:br/>
      </w:r>
      <w:r>
        <w:rPr>
          <w:rFonts w:hint="eastAsia"/>
        </w:rPr>
        <w:t>　　Table 18. Total sales of color matching machines of Kedi from 2003 to</w:t>
      </w:r>
      <w:r>
        <w:rPr>
          <w:rFonts w:hint="eastAsia"/>
        </w:rPr>
        <w:br/>
      </w:r>
      <w:r>
        <w:rPr>
          <w:rFonts w:hint="eastAsia"/>
        </w:rPr>
        <w:t>　　Table 19. Prediction of total sales of color matching machines of Kedi from 2005 to</w:t>
      </w:r>
      <w:r>
        <w:rPr>
          <w:rFonts w:hint="eastAsia"/>
        </w:rPr>
        <w:br/>
      </w:r>
      <w:r>
        <w:rPr>
          <w:rFonts w:hint="eastAsia"/>
        </w:rPr>
        <w:t>　　Table 20. Domestic sales of Hongpu from 2003 to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5b56678fb4eae" w:history="1">
        <w:r>
          <w:rPr>
            <w:rStyle w:val="Hyperlink"/>
          </w:rPr>
          <w:t>Research Report on Color Matching and Blending Machine Market in China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35b56678fb4eae" w:history="1">
        <w:r>
          <w:rPr>
            <w:rStyle w:val="Hyperlink"/>
          </w:rPr>
          <w:t>https://www.20087.com/2007-07/R_esearcheportonoloratchingandlendingaBaoGao.html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8a3c23f4243fa" w:history="1">
      <w:r>
        <w:rPr>
          <w:rStyle w:val="Hyperlink"/>
        </w:rPr>
        <w:t>Research Report on Color Matching and Blending Machine Market in China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esearcheportonoloratchingandlendingaBaoGao.html" TargetMode="External" Id="R5a35b56678fb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esearcheportonoloratchingandlendingaBaoGao.html" TargetMode="External" Id="R0668a3c23f42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2007-07-20T07:29:00Z</dcterms:created>
  <dcterms:modified xsi:type="dcterms:W3CDTF">2007-07-20T08:29:00Z</dcterms:modified>
  <dc:subject>Research Report on Color Matching and Blending Machine Market in China</dc:subject>
  <dc:title>Research Report on Color Matching and Blending Machine Market in China</dc:title>
  <cp:keywords>Research Report on Color Matching and Blending Machine Market in China</cp:keywords>
  <dc:description>Research Report on Color Matching and Blending Machine Market in China</dc:description>
</cp:coreProperties>
</file>