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a8bc85f4a4fad" w:history="1">
              <w:r>
                <w:rPr>
                  <w:rStyle w:val="Hyperlink"/>
                </w:rPr>
                <w:t>中国台湾IC 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a8bc85f4a4fad" w:history="1">
              <w:r>
                <w:rPr>
                  <w:rStyle w:val="Hyperlink"/>
                </w:rPr>
                <w:t>中国台湾IC 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a8bc85f4a4fad" w:history="1">
                <w:r>
                  <w:rPr>
                    <w:rStyle w:val="Hyperlink"/>
                  </w:rPr>
                  <w:t>https://www.20087.com/2007-08/R_zhongguotaiwanchanyefazhanyanjiu2007BaoGao.html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中国台湾 IC产业发展分析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厂商发展分析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中国台湾 IC 设计产业发展分析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厂商发展分析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中国台湾 IC 晶圆代工制造产业发展分析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厂商发展分析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中国台湾 IC 封装产业发展分析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厂商发展分析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中国台湾 IC 测试产业发展分析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厂商发展分析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大产业发展篇</w:t>
      </w:r>
      <w:r>
        <w:rPr>
          <w:rFonts w:hint="eastAsia"/>
        </w:rPr>
        <w:br/>
      </w:r>
      <w:r>
        <w:rPr>
          <w:rFonts w:hint="eastAsia"/>
        </w:rPr>
        <w:t>第1章 中国台湾地区产业发展分析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中国台湾地区高科技产业发展分析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中国台湾地区的新兴科技产业竞争力分析</w:t>
      </w:r>
      <w:r>
        <w:rPr>
          <w:rFonts w:hint="eastAsia"/>
        </w:rPr>
        <w:br/>
      </w:r>
      <w:r>
        <w:rPr>
          <w:rFonts w:hint="eastAsia"/>
        </w:rPr>
        <w:t>　　第1节 新兴科技产业发展分析</w:t>
      </w:r>
      <w:r>
        <w:rPr>
          <w:rFonts w:hint="eastAsia"/>
        </w:rPr>
        <w:br/>
      </w:r>
      <w:r>
        <w:rPr>
          <w:rFonts w:hint="eastAsia"/>
        </w:rPr>
        <w:t>　　　　　　1.相关数据分析</w:t>
      </w:r>
      <w:r>
        <w:rPr>
          <w:rFonts w:hint="eastAsia"/>
        </w:rPr>
        <w:br/>
      </w:r>
      <w:r>
        <w:rPr>
          <w:rFonts w:hint="eastAsia"/>
        </w:rPr>
        <w:t>　　　　　　2.发展现状分析</w:t>
      </w:r>
      <w:r>
        <w:rPr>
          <w:rFonts w:hint="eastAsia"/>
        </w:rPr>
        <w:br/>
      </w:r>
      <w:r>
        <w:rPr>
          <w:rFonts w:hint="eastAsia"/>
        </w:rPr>
        <w:t>　　第2节 新兴科技产业竞争力分析</w:t>
      </w:r>
      <w:r>
        <w:rPr>
          <w:rFonts w:hint="eastAsia"/>
        </w:rPr>
        <w:br/>
      </w:r>
      <w:r>
        <w:rPr>
          <w:rFonts w:hint="eastAsia"/>
        </w:rPr>
        <w:t>　　　　　　1.竞争动态分析</w:t>
      </w:r>
      <w:r>
        <w:rPr>
          <w:rFonts w:hint="eastAsia"/>
        </w:rPr>
        <w:br/>
      </w:r>
      <w:r>
        <w:rPr>
          <w:rFonts w:hint="eastAsia"/>
        </w:rPr>
        <w:t>　　　　　　2.竞争力评价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中国台湾地区高科技产业的影响因素</w:t>
      </w:r>
      <w:r>
        <w:rPr>
          <w:rFonts w:hint="eastAsia"/>
        </w:rPr>
        <w:br/>
      </w:r>
      <w:r>
        <w:rPr>
          <w:rFonts w:hint="eastAsia"/>
        </w:rPr>
        <w:t>　　第1节 影响因素分析</w:t>
      </w:r>
      <w:r>
        <w:rPr>
          <w:rFonts w:hint="eastAsia"/>
        </w:rPr>
        <w:br/>
      </w:r>
      <w:r>
        <w:rPr>
          <w:rFonts w:hint="eastAsia"/>
        </w:rPr>
        <w:t>　　第2节 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环境因素篇</w:t>
      </w:r>
      <w:r>
        <w:rPr>
          <w:rFonts w:hint="eastAsia"/>
        </w:rPr>
        <w:br/>
      </w:r>
      <w:r>
        <w:rPr>
          <w:rFonts w:hint="eastAsia"/>
        </w:rPr>
        <w:t>第1章 大环境因素分析</w:t>
      </w:r>
      <w:r>
        <w:rPr>
          <w:rFonts w:hint="eastAsia"/>
        </w:rPr>
        <w:br/>
      </w:r>
      <w:r>
        <w:rPr>
          <w:rFonts w:hint="eastAsia"/>
        </w:rPr>
        <w:t>　　第1节 国际环境因素分析</w:t>
      </w:r>
      <w:r>
        <w:rPr>
          <w:rFonts w:hint="eastAsia"/>
        </w:rPr>
        <w:br/>
      </w:r>
      <w:r>
        <w:rPr>
          <w:rFonts w:hint="eastAsia"/>
        </w:rPr>
        <w:t>　　第2节 政府政策因素分析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小环境因素分析</w:t>
      </w:r>
      <w:r>
        <w:rPr>
          <w:rFonts w:hint="eastAsia"/>
        </w:rPr>
        <w:br/>
      </w:r>
      <w:r>
        <w:rPr>
          <w:rFonts w:hint="eastAsia"/>
        </w:rPr>
        <w:t>　　第1节 产业技术因素分析</w:t>
      </w:r>
      <w:r>
        <w:rPr>
          <w:rFonts w:hint="eastAsia"/>
        </w:rPr>
        <w:br/>
      </w:r>
      <w:r>
        <w:rPr>
          <w:rFonts w:hint="eastAsia"/>
        </w:rPr>
        <w:t>　　第2节 产业市场因素分析</w:t>
      </w:r>
      <w:r>
        <w:rPr>
          <w:rFonts w:hint="eastAsia"/>
        </w:rPr>
        <w:br/>
      </w:r>
      <w:r>
        <w:rPr>
          <w:rFonts w:hint="eastAsia"/>
        </w:rPr>
        <w:t>　　第3节 产业资金因素分析</w:t>
      </w:r>
      <w:r>
        <w:rPr>
          <w:rFonts w:hint="eastAsia"/>
        </w:rPr>
        <w:br/>
      </w:r>
      <w:r>
        <w:rPr>
          <w:rFonts w:hint="eastAsia"/>
        </w:rPr>
        <w:t>　　第4节 人力资源因素分析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产业相关因素分析</w:t>
      </w:r>
      <w:r>
        <w:rPr>
          <w:rFonts w:hint="eastAsia"/>
        </w:rPr>
        <w:br/>
      </w:r>
      <w:r>
        <w:rPr>
          <w:rFonts w:hint="eastAsia"/>
        </w:rPr>
        <w:t>　　第1节 产业结构因素分析</w:t>
      </w:r>
      <w:r>
        <w:rPr>
          <w:rFonts w:hint="eastAsia"/>
        </w:rPr>
        <w:br/>
      </w:r>
      <w:r>
        <w:rPr>
          <w:rFonts w:hint="eastAsia"/>
        </w:rPr>
        <w:t>　　第2节 产业集群因素分析</w:t>
      </w:r>
      <w:r>
        <w:rPr>
          <w:rFonts w:hint="eastAsia"/>
        </w:rPr>
        <w:br/>
      </w:r>
      <w:r>
        <w:rPr>
          <w:rFonts w:hint="eastAsia"/>
        </w:rPr>
        <w:t>　　第3节 技术能力因素分析</w:t>
      </w:r>
      <w:r>
        <w:rPr>
          <w:rFonts w:hint="eastAsia"/>
        </w:rPr>
        <w:br/>
      </w:r>
      <w:r>
        <w:rPr>
          <w:rFonts w:hint="eastAsia"/>
        </w:rPr>
        <w:t>　　第4节 网络关系因素分析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厂商相关因素分析</w:t>
      </w:r>
      <w:r>
        <w:rPr>
          <w:rFonts w:hint="eastAsia"/>
        </w:rPr>
        <w:br/>
      </w:r>
      <w:r>
        <w:rPr>
          <w:rFonts w:hint="eastAsia"/>
        </w:rPr>
        <w:t>　　第1节 厂商资源与能力分析</w:t>
      </w:r>
      <w:r>
        <w:rPr>
          <w:rFonts w:hint="eastAsia"/>
        </w:rPr>
        <w:br/>
      </w:r>
      <w:r>
        <w:rPr>
          <w:rFonts w:hint="eastAsia"/>
        </w:rPr>
        <w:t>　　第2节 厂商创业与投资分析</w:t>
      </w:r>
      <w:r>
        <w:rPr>
          <w:rFonts w:hint="eastAsia"/>
        </w:rPr>
        <w:br/>
      </w:r>
      <w:r>
        <w:rPr>
          <w:rFonts w:hint="eastAsia"/>
        </w:rPr>
        <w:t>　　第3节 厂商目标与运营分析</w:t>
      </w:r>
      <w:r>
        <w:rPr>
          <w:rFonts w:hint="eastAsia"/>
        </w:rPr>
        <w:br/>
      </w:r>
      <w:r>
        <w:rPr>
          <w:rFonts w:hint="eastAsia"/>
        </w:rPr>
        <w:t>　　第4节 财务管理与分红制度分析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要素篇</w:t>
      </w:r>
      <w:r>
        <w:rPr>
          <w:rFonts w:hint="eastAsia"/>
        </w:rPr>
        <w:br/>
      </w:r>
      <w:r>
        <w:rPr>
          <w:rFonts w:hint="eastAsia"/>
        </w:rPr>
        <w:t>第1章 产业种子期的发展要素分析</w:t>
      </w:r>
      <w:r>
        <w:rPr>
          <w:rFonts w:hint="eastAsia"/>
        </w:rPr>
        <w:br/>
      </w:r>
      <w:r>
        <w:rPr>
          <w:rFonts w:hint="eastAsia"/>
        </w:rPr>
        <w:t>　　第1节 种子期的界定</w:t>
      </w:r>
      <w:r>
        <w:rPr>
          <w:rFonts w:hint="eastAsia"/>
        </w:rPr>
        <w:br/>
      </w:r>
      <w:r>
        <w:rPr>
          <w:rFonts w:hint="eastAsia"/>
        </w:rPr>
        <w:t>　　第2节 发展要素分析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产业萌芽期的发展要素分析</w:t>
      </w:r>
      <w:r>
        <w:rPr>
          <w:rFonts w:hint="eastAsia"/>
        </w:rPr>
        <w:br/>
      </w:r>
      <w:r>
        <w:rPr>
          <w:rFonts w:hint="eastAsia"/>
        </w:rPr>
        <w:t>　　第1节 萌芽期的界定</w:t>
      </w:r>
      <w:r>
        <w:rPr>
          <w:rFonts w:hint="eastAsia"/>
        </w:rPr>
        <w:br/>
      </w:r>
      <w:r>
        <w:rPr>
          <w:rFonts w:hint="eastAsia"/>
        </w:rPr>
        <w:t>　　第2节 发展要素分析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产业成长期的发展要素</w:t>
      </w:r>
      <w:r>
        <w:rPr>
          <w:rFonts w:hint="eastAsia"/>
        </w:rPr>
        <w:br/>
      </w:r>
      <w:r>
        <w:rPr>
          <w:rFonts w:hint="eastAsia"/>
        </w:rPr>
        <w:t>　　第1节 成长期的界定</w:t>
      </w:r>
      <w:r>
        <w:rPr>
          <w:rFonts w:hint="eastAsia"/>
        </w:rPr>
        <w:br/>
      </w:r>
      <w:r>
        <w:rPr>
          <w:rFonts w:hint="eastAsia"/>
        </w:rPr>
        <w:t>　　第2节 (中~智林)发展要素分析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a8bc85f4a4fad" w:history="1">
        <w:r>
          <w:rPr>
            <w:rStyle w:val="Hyperlink"/>
          </w:rPr>
          <w:t>中国台湾IC 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a8bc85f4a4fad" w:history="1">
        <w:r>
          <w:rPr>
            <w:rStyle w:val="Hyperlink"/>
          </w:rPr>
          <w:t>https://www.20087.com/2007-08/R_zhongguotaiwanchanyefazhanyanjiu2007BaoGao.html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3cd5125ec4419" w:history="1">
      <w:r>
        <w:rPr>
          <w:rStyle w:val="Hyperlink"/>
        </w:rPr>
        <w:t>中国台湾IC 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taiwanchanyefazhanyanjiu2007BaoGao.html" TargetMode="External" Id="Rd5aa8bc85f4a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taiwanchanyefazhanyanjiu2007BaoGao.html" TargetMode="External" Id="Rc263cd5125ec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2007-08-20T02:02:00Z</dcterms:created>
  <dcterms:modified xsi:type="dcterms:W3CDTF">2007-08-20T03:02:00Z</dcterms:modified>
  <dc:subject>中国台湾IC 产业发展研究报告（2007）</dc:subject>
  <dc:title>中国台湾IC 产业发展研究报告（2007）</dc:title>
  <cp:keywords>中国台湾IC 产业发展研究报告（2007）</cp:keywords>
  <dc:description>中国台湾IC 产业发展研究报告（2007）</dc:description>
</cp:coreProperties>
</file>