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a98ae8194275" w:history="1">
              <w:r>
                <w:rPr>
                  <w:rStyle w:val="Hyperlink"/>
                </w:rPr>
                <w:t>中国猪苓多糖提取工艺研究报告（2007）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a98ae8194275" w:history="1">
              <w:r>
                <w:rPr>
                  <w:rStyle w:val="Hyperlink"/>
                </w:rPr>
                <w:t>中国猪苓多糖提取工艺研究报告（2007）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4a98ae8194275" w:history="1">
                <w:r>
                  <w:rPr>
                    <w:rStyle w:val="Hyperlink"/>
                  </w:rPr>
                  <w:t>https://www.20087.com/2007-08/R_zhongguozhuzuoduotangtiqugongyiyanjiBaoGao.html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相关数据分析</w:t>
      </w:r>
      <w:r>
        <w:rPr>
          <w:rFonts w:hint="eastAsia"/>
        </w:rPr>
        <w:br/>
      </w:r>
      <w:r>
        <w:rPr>
          <w:rFonts w:hint="eastAsia"/>
        </w:rPr>
        <w:t>　　第1节 20世纪50年代猪苓的野生蕴藏量</w:t>
      </w:r>
      <w:r>
        <w:rPr>
          <w:rFonts w:hint="eastAsia"/>
        </w:rPr>
        <w:br/>
      </w:r>
      <w:r>
        <w:rPr>
          <w:rFonts w:hint="eastAsia"/>
        </w:rPr>
        <w:t>　　第2节 80年代～90年代蕴藏量</w:t>
      </w:r>
      <w:r>
        <w:rPr>
          <w:rFonts w:hint="eastAsia"/>
        </w:rPr>
        <w:br/>
      </w:r>
      <w:r>
        <w:rPr>
          <w:rFonts w:hint="eastAsia"/>
        </w:rPr>
        <w:t>　　第3节 21世纪蕴藏量</w:t>
      </w:r>
      <w:r>
        <w:rPr>
          <w:rFonts w:hint="eastAsia"/>
        </w:rPr>
        <w:br/>
      </w:r>
      <w:r>
        <w:rPr>
          <w:rFonts w:hint="eastAsia"/>
        </w:rPr>
        <w:t>　　第4节 2007年预计缺口占比</w:t>
      </w:r>
      <w:r>
        <w:rPr>
          <w:rFonts w:hint="eastAsia"/>
        </w:rPr>
        <w:br/>
      </w:r>
      <w:r>
        <w:rPr>
          <w:rFonts w:hint="eastAsia"/>
        </w:rPr>
        <w:t>　　第5节 20世纪80～90年代国内需求量</w:t>
      </w:r>
      <w:r>
        <w:rPr>
          <w:rFonts w:hint="eastAsia"/>
        </w:rPr>
        <w:br/>
      </w:r>
      <w:r>
        <w:rPr>
          <w:rFonts w:hint="eastAsia"/>
        </w:rPr>
        <w:t>　　第6节 2000年～2006需求量</w:t>
      </w:r>
      <w:r>
        <w:rPr>
          <w:rFonts w:hint="eastAsia"/>
        </w:rPr>
        <w:br/>
      </w:r>
      <w:r>
        <w:rPr>
          <w:rFonts w:hint="eastAsia"/>
        </w:rPr>
        <w:t>　　第7节 2000年～2006市场分别售价</w:t>
      </w:r>
      <w:r>
        <w:rPr>
          <w:rFonts w:hint="eastAsia"/>
        </w:rPr>
        <w:br/>
      </w:r>
      <w:r>
        <w:rPr>
          <w:rFonts w:hint="eastAsia"/>
        </w:rPr>
        <w:t>　　第8节 玉米粉配方占比，麸皮、蔗糖、KH2PO4 、MgSO4及酵母膏占比</w:t>
      </w:r>
      <w:r>
        <w:rPr>
          <w:rFonts w:hint="eastAsia"/>
        </w:rPr>
        <w:br/>
      </w:r>
      <w:r>
        <w:rPr>
          <w:rFonts w:hint="eastAsia"/>
        </w:rPr>
        <w:t>　　第9节 超声波功率400W、600W及800W粗多糖得率</w:t>
      </w:r>
      <w:r>
        <w:rPr>
          <w:rFonts w:hint="eastAsia"/>
        </w:rPr>
        <w:br/>
      </w:r>
      <w:r>
        <w:rPr>
          <w:rFonts w:hint="eastAsia"/>
        </w:rPr>
        <w:t>　　第10节 水浸提温度70 ℃、80 ℃、90 ℃时分别粗多糖得率</w:t>
      </w:r>
      <w:r>
        <w:rPr>
          <w:rFonts w:hint="eastAsia"/>
        </w:rPr>
        <w:br/>
      </w:r>
      <w:r>
        <w:rPr>
          <w:rFonts w:hint="eastAsia"/>
        </w:rPr>
        <w:t>　　第11节 猪苓多糖质量分别分数及分别包封率</w:t>
      </w:r>
      <w:r>
        <w:rPr>
          <w:rFonts w:hint="eastAsia"/>
        </w:rPr>
        <w:br/>
      </w:r>
      <w:r>
        <w:rPr>
          <w:rFonts w:hint="eastAsia"/>
        </w:rPr>
        <w:t>　　第12节 治疗组和对照组的总有效率</w:t>
      </w:r>
      <w:r>
        <w:rPr>
          <w:rFonts w:hint="eastAsia"/>
        </w:rPr>
        <w:br/>
      </w:r>
      <w:r>
        <w:rPr>
          <w:rFonts w:hint="eastAsia"/>
        </w:rPr>
        <w:t>　　第13节 ALT复常率</w:t>
      </w:r>
      <w:r>
        <w:rPr>
          <w:rFonts w:hint="eastAsia"/>
        </w:rPr>
        <w:br/>
      </w:r>
      <w:r>
        <w:rPr>
          <w:rFonts w:hint="eastAsia"/>
        </w:rPr>
        <w:t>　　第14节 HBeAg阴转率</w:t>
      </w:r>
      <w:r>
        <w:rPr>
          <w:rFonts w:hint="eastAsia"/>
        </w:rPr>
        <w:br/>
      </w:r>
      <w:r>
        <w:rPr>
          <w:rFonts w:hint="eastAsia"/>
        </w:rPr>
        <w:t>　　第15节 HBV-DNA阴转率</w:t>
      </w:r>
      <w:r>
        <w:rPr>
          <w:rFonts w:hint="eastAsia"/>
        </w:rPr>
        <w:br/>
      </w:r>
      <w:r>
        <w:rPr>
          <w:rFonts w:hint="eastAsia"/>
        </w:rPr>
        <w:t>　　第16节 抗-HBe阳转率</w:t>
      </w:r>
      <w:r>
        <w:rPr>
          <w:rFonts w:hint="eastAsia"/>
        </w:rPr>
        <w:br/>
      </w:r>
      <w:r>
        <w:rPr>
          <w:rFonts w:hint="eastAsia"/>
        </w:rPr>
        <w:t>　　第17节 28例患者HBsAg、HBeAg、HBV-DNA的分别阴转率及抗-HBe阳转率</w:t>
      </w:r>
      <w:r>
        <w:rPr>
          <w:rFonts w:hint="eastAsia"/>
        </w:rPr>
        <w:br/>
      </w:r>
      <w:r>
        <w:rPr>
          <w:rFonts w:hint="eastAsia"/>
        </w:rPr>
        <w:t>　　第18节 治疗组和对照组ALT复常率</w:t>
      </w:r>
      <w:r>
        <w:rPr>
          <w:rFonts w:hint="eastAsia"/>
        </w:rPr>
        <w:br/>
      </w:r>
      <w:r>
        <w:rPr>
          <w:rFonts w:hint="eastAsia"/>
        </w:rPr>
        <w:t>　　第19节 治疗组HBeAg阴转率，患者产生抗- HBe率</w:t>
      </w:r>
      <w:r>
        <w:rPr>
          <w:rFonts w:hint="eastAsia"/>
        </w:rPr>
        <w:br/>
      </w:r>
      <w:r>
        <w:rPr>
          <w:rFonts w:hint="eastAsia"/>
        </w:rPr>
        <w:t>　　第20节 对照组HBeAg阴转率及患者产生抗- HBe率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猪苓市场需求分析</w:t>
      </w:r>
      <w:r>
        <w:rPr>
          <w:rFonts w:hint="eastAsia"/>
        </w:rPr>
        <w:br/>
      </w:r>
      <w:r>
        <w:rPr>
          <w:rFonts w:hint="eastAsia"/>
        </w:rPr>
        <w:t>　　第1节 产量分析</w:t>
      </w:r>
      <w:r>
        <w:rPr>
          <w:rFonts w:hint="eastAsia"/>
        </w:rPr>
        <w:br/>
      </w:r>
      <w:r>
        <w:rPr>
          <w:rFonts w:hint="eastAsia"/>
        </w:rPr>
        <w:t>　　第2节 用途分析</w:t>
      </w:r>
      <w:r>
        <w:rPr>
          <w:rFonts w:hint="eastAsia"/>
        </w:rPr>
        <w:br/>
      </w:r>
      <w:r>
        <w:rPr>
          <w:rFonts w:hint="eastAsia"/>
        </w:rPr>
        <w:t>　　第3节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猪苓多糖治疗慢性乙型肝炎的研究进展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猪苓多糖的药理研究</w:t>
      </w:r>
      <w:r>
        <w:rPr>
          <w:rFonts w:hint="eastAsia"/>
        </w:rPr>
        <w:br/>
      </w:r>
      <w:r>
        <w:rPr>
          <w:rFonts w:hint="eastAsia"/>
        </w:rPr>
        <w:t>　　第3节 猪苓多糖治疗慢性乙型肝炎的临床研究</w:t>
      </w:r>
      <w:r>
        <w:rPr>
          <w:rFonts w:hint="eastAsia"/>
        </w:rPr>
        <w:br/>
      </w:r>
      <w:r>
        <w:rPr>
          <w:rFonts w:hint="eastAsia"/>
        </w:rPr>
        <w:t>　　　　　　1.猪苓多糖单独应用</w:t>
      </w:r>
      <w:r>
        <w:rPr>
          <w:rFonts w:hint="eastAsia"/>
        </w:rPr>
        <w:br/>
      </w:r>
      <w:r>
        <w:rPr>
          <w:rFonts w:hint="eastAsia"/>
        </w:rPr>
        <w:t>　　　　　　2.猪苓多糖与中药联合应用</w:t>
      </w:r>
      <w:r>
        <w:rPr>
          <w:rFonts w:hint="eastAsia"/>
        </w:rPr>
        <w:br/>
      </w:r>
      <w:r>
        <w:rPr>
          <w:rFonts w:hint="eastAsia"/>
        </w:rPr>
        <w:t>　　　　　　3.猪苓多糖与乙肝疫苗联合应用</w:t>
      </w:r>
      <w:r>
        <w:rPr>
          <w:rFonts w:hint="eastAsia"/>
        </w:rPr>
        <w:br/>
      </w:r>
      <w:r>
        <w:rPr>
          <w:rFonts w:hint="eastAsia"/>
        </w:rPr>
        <w:t>　　　　　　4.猪苓多糖与干扰素联合应用</w:t>
      </w:r>
      <w:r>
        <w:rPr>
          <w:rFonts w:hint="eastAsia"/>
        </w:rPr>
        <w:br/>
      </w:r>
      <w:r>
        <w:rPr>
          <w:rFonts w:hint="eastAsia"/>
        </w:rPr>
        <w:t>　　　　　　5.猪苓多糖与拉米夫定联合应用</w:t>
      </w:r>
      <w:r>
        <w:rPr>
          <w:rFonts w:hint="eastAsia"/>
        </w:rPr>
        <w:br/>
      </w:r>
      <w:r>
        <w:rPr>
          <w:rFonts w:hint="eastAsia"/>
        </w:rPr>
        <w:t>　　第4节 猪苓多糖在临床应用中的不良反应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猪苓多糖提取工艺研究①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猪苓多糖提取工艺研究②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猪苓多糖提取工艺研究③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猪苓多糖提取工艺研究④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猪苓多糖提取工艺研究⑤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猪苓多糖提取工艺研究⑥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提取与测定</w:t>
      </w:r>
      <w:r>
        <w:rPr>
          <w:rFonts w:hint="eastAsia"/>
        </w:rPr>
        <w:br/>
      </w:r>
      <w:r>
        <w:rPr>
          <w:rFonts w:hint="eastAsia"/>
        </w:rPr>
        <w:t>　　　　　　1.仪器与试药</w:t>
      </w:r>
      <w:r>
        <w:rPr>
          <w:rFonts w:hint="eastAsia"/>
        </w:rPr>
        <w:br/>
      </w:r>
      <w:r>
        <w:rPr>
          <w:rFonts w:hint="eastAsia"/>
        </w:rPr>
        <w:t>　　　　　　2.提取分离的工艺流程</w:t>
      </w:r>
      <w:r>
        <w:rPr>
          <w:rFonts w:hint="eastAsia"/>
        </w:rPr>
        <w:br/>
      </w:r>
      <w:r>
        <w:rPr>
          <w:rFonts w:hint="eastAsia"/>
        </w:rPr>
        <w:t>　　　　　　3.含量测定</w:t>
      </w:r>
      <w:r>
        <w:rPr>
          <w:rFonts w:hint="eastAsia"/>
        </w:rPr>
        <w:br/>
      </w:r>
      <w:r>
        <w:rPr>
          <w:rFonts w:hint="eastAsia"/>
        </w:rPr>
        <w:t>　　第3节 [中智⋅林⋅]结果分析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图1：超声波破壁时间对猪苓多糖提取率的影响</w:t>
      </w:r>
      <w:r>
        <w:rPr>
          <w:rFonts w:hint="eastAsia"/>
        </w:rPr>
        <w:br/>
      </w:r>
      <w:r>
        <w:rPr>
          <w:rFonts w:hint="eastAsia"/>
        </w:rPr>
        <w:t>　　图2：超声波功率对猪苓多糖提取率的影响</w:t>
      </w:r>
      <w:r>
        <w:rPr>
          <w:rFonts w:hint="eastAsia"/>
        </w:rPr>
        <w:br/>
      </w:r>
      <w:r>
        <w:rPr>
          <w:rFonts w:hint="eastAsia"/>
        </w:rPr>
        <w:t>　　图3：水浸提时间对猪苓多糖提取率的影响</w:t>
      </w:r>
      <w:r>
        <w:rPr>
          <w:rFonts w:hint="eastAsia"/>
        </w:rPr>
        <w:br/>
      </w:r>
      <w:r>
        <w:rPr>
          <w:rFonts w:hint="eastAsia"/>
        </w:rPr>
        <w:t>　　图4：水浸提温度对猪苓多糖提取率的影响</w:t>
      </w:r>
      <w:r>
        <w:rPr>
          <w:rFonts w:hint="eastAsia"/>
        </w:rPr>
        <w:br/>
      </w:r>
      <w:r>
        <w:rPr>
          <w:rFonts w:hint="eastAsia"/>
        </w:rPr>
        <w:t>　　图5：多糖硫酸酯化的反应方程式</w:t>
      </w:r>
      <w:r>
        <w:rPr>
          <w:rFonts w:hint="eastAsia"/>
        </w:rPr>
        <w:br/>
      </w:r>
      <w:r>
        <w:rPr>
          <w:rFonts w:hint="eastAsia"/>
        </w:rPr>
        <w:t>　　图6：PPS的凝胶色谱与光散射信号图</w:t>
      </w:r>
      <w:r>
        <w:rPr>
          <w:rFonts w:hint="eastAsia"/>
        </w:rPr>
        <w:br/>
      </w:r>
      <w:r>
        <w:rPr>
          <w:rFonts w:hint="eastAsia"/>
        </w:rPr>
        <w:t>　　图7：PPSS21′、PPS、PPSS21红外图谱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表1：超声波提取猪苓菌丝多糖因素水平</w:t>
      </w:r>
      <w:r>
        <w:rPr>
          <w:rFonts w:hint="eastAsia"/>
        </w:rPr>
        <w:br/>
      </w:r>
      <w:r>
        <w:rPr>
          <w:rFonts w:hint="eastAsia"/>
        </w:rPr>
        <w:t>　　表2：L9（ 34） 正交试验方案与结果直观分析</w:t>
      </w:r>
      <w:r>
        <w:rPr>
          <w:rFonts w:hint="eastAsia"/>
        </w:rPr>
        <w:br/>
      </w:r>
      <w:r>
        <w:rPr>
          <w:rFonts w:hint="eastAsia"/>
        </w:rPr>
        <w:t>　　表3：长循环脂质体包封率的测定结果</w:t>
      </w:r>
      <w:r>
        <w:rPr>
          <w:rFonts w:hint="eastAsia"/>
        </w:rPr>
        <w:br/>
      </w:r>
      <w:r>
        <w:rPr>
          <w:rFonts w:hint="eastAsia"/>
        </w:rPr>
        <w:t>　　表4：多糖浸提条件的选试验方案</w:t>
      </w:r>
      <w:r>
        <w:rPr>
          <w:rFonts w:hint="eastAsia"/>
        </w:rPr>
        <w:br/>
      </w:r>
      <w:r>
        <w:rPr>
          <w:rFonts w:hint="eastAsia"/>
        </w:rPr>
        <w:t>　　表5：猪苓液体发酵干菌丝体粉碎颗粒大小、菌粉和水分比例对多糖得率的影响</w:t>
      </w:r>
      <w:r>
        <w:rPr>
          <w:rFonts w:hint="eastAsia"/>
        </w:rPr>
        <w:br/>
      </w:r>
      <w:r>
        <w:rPr>
          <w:rFonts w:hint="eastAsia"/>
        </w:rPr>
        <w:t>　　表6：浸提时间、浸提温度、pH值对多糖得率的影响</w:t>
      </w:r>
      <w:r>
        <w:rPr>
          <w:rFonts w:hint="eastAsia"/>
        </w:rPr>
        <w:br/>
      </w:r>
      <w:r>
        <w:rPr>
          <w:rFonts w:hint="eastAsia"/>
        </w:rPr>
        <w:t>　　表7：浸提次数、浸提液浓缩比例、乙醇沉淀剂陪数对多糖得率的影响</w:t>
      </w:r>
      <w:r>
        <w:rPr>
          <w:rFonts w:hint="eastAsia"/>
        </w:rPr>
        <w:br/>
      </w:r>
      <w:r>
        <w:rPr>
          <w:rFonts w:hint="eastAsia"/>
        </w:rPr>
        <w:t>　　表8：苯酚用量的选择</w:t>
      </w:r>
      <w:r>
        <w:rPr>
          <w:rFonts w:hint="eastAsia"/>
        </w:rPr>
        <w:br/>
      </w:r>
      <w:r>
        <w:rPr>
          <w:rFonts w:hint="eastAsia"/>
        </w:rPr>
        <w:t>　　表9：浓硫酸用量的选择</w:t>
      </w:r>
      <w:r>
        <w:rPr>
          <w:rFonts w:hint="eastAsia"/>
        </w:rPr>
        <w:br/>
      </w:r>
      <w:r>
        <w:rPr>
          <w:rFonts w:hint="eastAsia"/>
        </w:rPr>
        <w:t>　　表10：热水浴反应时间的选择</w:t>
      </w:r>
      <w:r>
        <w:rPr>
          <w:rFonts w:hint="eastAsia"/>
        </w:rPr>
        <w:br/>
      </w:r>
      <w:r>
        <w:rPr>
          <w:rFonts w:hint="eastAsia"/>
        </w:rPr>
        <w:t>　　表11：猪苓总多糖提取工艺因素水平表</w:t>
      </w:r>
      <w:r>
        <w:rPr>
          <w:rFonts w:hint="eastAsia"/>
        </w:rPr>
        <w:br/>
      </w:r>
      <w:r>
        <w:rPr>
          <w:rFonts w:hint="eastAsia"/>
        </w:rPr>
        <w:t>　　表12：正交试验直观分析</w:t>
      </w:r>
      <w:r>
        <w:rPr>
          <w:rFonts w:hint="eastAsia"/>
        </w:rPr>
        <w:br/>
      </w:r>
      <w:r>
        <w:rPr>
          <w:rFonts w:hint="eastAsia"/>
        </w:rPr>
        <w:t>　　表13：方差分析表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a98ae8194275" w:history="1">
        <w:r>
          <w:rPr>
            <w:rStyle w:val="Hyperlink"/>
          </w:rPr>
          <w:t>中国猪苓多糖提取工艺研究报告（2007）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4a98ae8194275" w:history="1">
        <w:r>
          <w:rPr>
            <w:rStyle w:val="Hyperlink"/>
          </w:rPr>
          <w:t>https://www.20087.com/2007-08/R_zhongguozhuzuoduotangtiqugongyiyanjiBaoGao.html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fc9cd521f40ec" w:history="1">
      <w:r>
        <w:rPr>
          <w:rStyle w:val="Hyperlink"/>
        </w:rPr>
        <w:t>中国猪苓多糖提取工艺研究报告（2007）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zhuzuoduotangtiqugongyiyanjiBaoGao.html" TargetMode="External" Id="R59d4a98ae819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zhuzuoduotangtiqugongyiyanjiBaoGao.html" TargetMode="External" Id="R4cefc9cd521f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2007-08-30T03:42:00Z</dcterms:created>
  <dcterms:modified xsi:type="dcterms:W3CDTF">2007-08-30T04:42:00Z</dcterms:modified>
  <dc:subject>中国猪苓多糖提取工艺研究报告（2007）</dc:subject>
  <dc:title>中国猪苓多糖提取工艺研究报告（2007）</dc:title>
  <cp:keywords>中国猪苓多糖提取工艺研究报告（2007）</cp:keywords>
  <dc:description>中国猪苓多糖提取工艺研究报告（2007）</dc:description>
</cp:coreProperties>
</file>