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41e32d93a4387" w:history="1">
              <w:r>
                <w:rPr>
                  <w:rStyle w:val="Hyperlink"/>
                </w:rPr>
                <w:t>中国绿色食品产业/行业发展分析及投资研究报告（2007）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41e32d93a4387" w:history="1">
              <w:r>
                <w:rPr>
                  <w:rStyle w:val="Hyperlink"/>
                </w:rPr>
                <w:t>中国绿色食品产业/行业发展分析及投资研究报告（2007）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41e32d93a4387" w:history="1">
                <w:r>
                  <w:rPr>
                    <w:rStyle w:val="Hyperlink"/>
                  </w:rPr>
                  <w:t>https://www.20087.com/2007-08/R_zhongguolvseshipinchanyefazhanfenxijBaoGao.html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 言1～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绿色食品及绿色食品行业的定义界定1～</w:t>
      </w:r>
      <w:r>
        <w:rPr>
          <w:rFonts w:hint="eastAsia"/>
        </w:rPr>
        <w:br/>
      </w:r>
      <w:r>
        <w:rPr>
          <w:rFonts w:hint="eastAsia"/>
        </w:rPr>
        <w:t>　　第1节 绿色食品的概念</w:t>
      </w:r>
      <w:r>
        <w:rPr>
          <w:rFonts w:hint="eastAsia"/>
        </w:rPr>
        <w:br/>
      </w:r>
      <w:r>
        <w:rPr>
          <w:rFonts w:hint="eastAsia"/>
        </w:rPr>
        <w:t>　　第2节 绿色食品与无公害食品、有机食品</w:t>
      </w:r>
      <w:r>
        <w:rPr>
          <w:rFonts w:hint="eastAsia"/>
        </w:rPr>
        <w:br/>
      </w:r>
      <w:r>
        <w:rPr>
          <w:rFonts w:hint="eastAsia"/>
        </w:rPr>
        <w:t>　　第3节 绿色食品行业的定义及范围界定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发展篇4～</w:t>
      </w:r>
      <w:r>
        <w:rPr>
          <w:rFonts w:hint="eastAsia"/>
        </w:rPr>
        <w:br/>
      </w:r>
      <w:r>
        <w:rPr>
          <w:rFonts w:hint="eastAsia"/>
        </w:rPr>
        <w:t>第1章 中国绿色食品产业发展分析4～</w:t>
      </w:r>
      <w:r>
        <w:rPr>
          <w:rFonts w:hint="eastAsia"/>
        </w:rPr>
        <w:br/>
      </w:r>
      <w:r>
        <w:rPr>
          <w:rFonts w:hint="eastAsia"/>
        </w:rPr>
        <w:t>　　第1节 相关数据分析4～</w:t>
      </w:r>
      <w:r>
        <w:rPr>
          <w:rFonts w:hint="eastAsia"/>
        </w:rPr>
        <w:br/>
      </w:r>
      <w:r>
        <w:rPr>
          <w:rFonts w:hint="eastAsia"/>
        </w:rPr>
        <w:t>　　第2节 发展现状分析7～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中国绿色食品行业发展分析11～</w:t>
      </w:r>
      <w:r>
        <w:rPr>
          <w:rFonts w:hint="eastAsia"/>
        </w:rPr>
        <w:br/>
      </w:r>
      <w:r>
        <w:rPr>
          <w:rFonts w:hint="eastAsia"/>
        </w:rPr>
        <w:t>　　第1节 相关数据分析11～</w:t>
      </w:r>
      <w:r>
        <w:rPr>
          <w:rFonts w:hint="eastAsia"/>
        </w:rPr>
        <w:br/>
      </w:r>
      <w:r>
        <w:rPr>
          <w:rFonts w:hint="eastAsia"/>
        </w:rPr>
        <w:t>　　第2节 发展历程分析</w:t>
      </w:r>
      <w:r>
        <w:rPr>
          <w:rFonts w:hint="eastAsia"/>
        </w:rPr>
        <w:br/>
      </w:r>
      <w:r>
        <w:rPr>
          <w:rFonts w:hint="eastAsia"/>
        </w:rPr>
        <w:t>　　第3节 发展现状分析15～</w:t>
      </w:r>
      <w:r>
        <w:rPr>
          <w:rFonts w:hint="eastAsia"/>
        </w:rPr>
        <w:br/>
      </w:r>
      <w:r>
        <w:rPr>
          <w:rFonts w:hint="eastAsia"/>
        </w:rPr>
        <w:t>　　第4节 发展问题分析18～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中国绿色食品产品发展分析27～</w:t>
      </w:r>
      <w:r>
        <w:rPr>
          <w:rFonts w:hint="eastAsia"/>
        </w:rPr>
        <w:br/>
      </w:r>
      <w:r>
        <w:rPr>
          <w:rFonts w:hint="eastAsia"/>
        </w:rPr>
        <w:t>　　第1节 绿色食品产品总量分析27～</w:t>
      </w:r>
      <w:r>
        <w:rPr>
          <w:rFonts w:hint="eastAsia"/>
        </w:rPr>
        <w:br/>
      </w:r>
      <w:r>
        <w:rPr>
          <w:rFonts w:hint="eastAsia"/>
        </w:rPr>
        <w:t>　　第2节 绿色食品产品结构分析30～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中国绿色食品市场发展分析33～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消费现状分析</w:t>
      </w:r>
      <w:r>
        <w:rPr>
          <w:rFonts w:hint="eastAsia"/>
        </w:rPr>
        <w:br/>
      </w:r>
      <w:r>
        <w:rPr>
          <w:rFonts w:hint="eastAsia"/>
        </w:rPr>
        <w:t>　　第3节 消费问题分析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环境篇36～</w:t>
      </w:r>
      <w:r>
        <w:rPr>
          <w:rFonts w:hint="eastAsia"/>
        </w:rPr>
        <w:br/>
      </w:r>
      <w:r>
        <w:rPr>
          <w:rFonts w:hint="eastAsia"/>
        </w:rPr>
        <w:t>第1章 中国食品行业发展分析36～</w:t>
      </w:r>
      <w:r>
        <w:rPr>
          <w:rFonts w:hint="eastAsia"/>
        </w:rPr>
        <w:br/>
      </w:r>
      <w:r>
        <w:rPr>
          <w:rFonts w:hint="eastAsia"/>
        </w:rPr>
        <w:t>　　第1节 相关数据分析36～</w:t>
      </w:r>
      <w:r>
        <w:rPr>
          <w:rFonts w:hint="eastAsia"/>
        </w:rPr>
        <w:br/>
      </w:r>
      <w:r>
        <w:rPr>
          <w:rFonts w:hint="eastAsia"/>
        </w:rPr>
        <w:t>　　第2节 发展现状分析39～</w:t>
      </w:r>
      <w:r>
        <w:rPr>
          <w:rFonts w:hint="eastAsia"/>
        </w:rPr>
        <w:br/>
      </w:r>
      <w:r>
        <w:rPr>
          <w:rFonts w:hint="eastAsia"/>
        </w:rPr>
        <w:t>　　第3节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中国食品消费现状分析44～</w:t>
      </w:r>
      <w:r>
        <w:rPr>
          <w:rFonts w:hint="eastAsia"/>
        </w:rPr>
        <w:br/>
      </w:r>
      <w:r>
        <w:rPr>
          <w:rFonts w:hint="eastAsia"/>
        </w:rPr>
        <w:t>　　第1节 相关数据分析44～</w:t>
      </w:r>
      <w:r>
        <w:rPr>
          <w:rFonts w:hint="eastAsia"/>
        </w:rPr>
        <w:br/>
      </w:r>
      <w:r>
        <w:rPr>
          <w:rFonts w:hint="eastAsia"/>
        </w:rPr>
        <w:t>　　第2节 消费现状分析47～</w:t>
      </w:r>
      <w:r>
        <w:rPr>
          <w:rFonts w:hint="eastAsia"/>
        </w:rPr>
        <w:br/>
      </w:r>
      <w:r>
        <w:rPr>
          <w:rFonts w:hint="eastAsia"/>
        </w:rPr>
        <w:t>　　　　　　1．城乡居民收入水平分析</w:t>
      </w:r>
      <w:r>
        <w:rPr>
          <w:rFonts w:hint="eastAsia"/>
        </w:rPr>
        <w:br/>
      </w:r>
      <w:r>
        <w:rPr>
          <w:rFonts w:hint="eastAsia"/>
        </w:rPr>
        <w:t>　　　　　　2．居民食品消费结构分析48～</w:t>
      </w:r>
      <w:r>
        <w:rPr>
          <w:rFonts w:hint="eastAsia"/>
        </w:rPr>
        <w:br/>
      </w:r>
      <w:r>
        <w:rPr>
          <w:rFonts w:hint="eastAsia"/>
        </w:rPr>
        <w:t>　　　　　　3．居民食品消费行为分析51～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监管篇54～</w:t>
      </w:r>
      <w:r>
        <w:rPr>
          <w:rFonts w:hint="eastAsia"/>
        </w:rPr>
        <w:br/>
      </w:r>
      <w:r>
        <w:rPr>
          <w:rFonts w:hint="eastAsia"/>
        </w:rPr>
        <w:t>第1章 中国绿色食品管理体系研究54～</w:t>
      </w:r>
      <w:r>
        <w:rPr>
          <w:rFonts w:hint="eastAsia"/>
        </w:rPr>
        <w:br/>
      </w:r>
      <w:r>
        <w:rPr>
          <w:rFonts w:hint="eastAsia"/>
        </w:rPr>
        <w:t>　　第1节 绿色食品管理体系研究54～</w:t>
      </w:r>
      <w:r>
        <w:rPr>
          <w:rFonts w:hint="eastAsia"/>
        </w:rPr>
        <w:br/>
      </w:r>
      <w:r>
        <w:rPr>
          <w:rFonts w:hint="eastAsia"/>
        </w:rPr>
        <w:t>　　第2节 管理机构合作模式研究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绿色食品管理工作内容研究58～</w:t>
      </w:r>
      <w:r>
        <w:rPr>
          <w:rFonts w:hint="eastAsia"/>
        </w:rPr>
        <w:br/>
      </w:r>
      <w:r>
        <w:rPr>
          <w:rFonts w:hint="eastAsia"/>
        </w:rPr>
        <w:t>　　第1节 绿色食品认证58～</w:t>
      </w:r>
      <w:r>
        <w:rPr>
          <w:rFonts w:hint="eastAsia"/>
        </w:rPr>
        <w:br/>
      </w:r>
      <w:r>
        <w:rPr>
          <w:rFonts w:hint="eastAsia"/>
        </w:rPr>
        <w:t>　　第2节 绿色食品监管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管理部门对消费者的研究</w:t>
      </w:r>
      <w:r>
        <w:rPr>
          <w:rFonts w:hint="eastAsia"/>
        </w:rPr>
        <w:br/>
      </w:r>
      <w:r>
        <w:rPr>
          <w:rFonts w:hint="eastAsia"/>
        </w:rPr>
        <w:t>第4章 绿色食品监管存在的问题63～</w:t>
      </w:r>
      <w:r>
        <w:rPr>
          <w:rFonts w:hint="eastAsia"/>
        </w:rPr>
        <w:br/>
      </w:r>
      <w:r>
        <w:rPr>
          <w:rFonts w:hint="eastAsia"/>
        </w:rPr>
        <w:t>　　第1节 绿色食品管理体系问题</w:t>
      </w:r>
      <w:r>
        <w:rPr>
          <w:rFonts w:hint="eastAsia"/>
        </w:rPr>
        <w:br/>
      </w:r>
      <w:r>
        <w:rPr>
          <w:rFonts w:hint="eastAsia"/>
        </w:rPr>
        <w:t>　　第2节 绿色食品管理工作问题</w:t>
      </w:r>
      <w:r>
        <w:rPr>
          <w:rFonts w:hint="eastAsia"/>
        </w:rPr>
        <w:br/>
      </w:r>
      <w:r>
        <w:rPr>
          <w:rFonts w:hint="eastAsia"/>
        </w:rPr>
        <w:t>　　第3节 消费者研究问题65～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公司篇68～</w:t>
      </w:r>
      <w:r>
        <w:rPr>
          <w:rFonts w:hint="eastAsia"/>
        </w:rPr>
        <w:br/>
      </w:r>
      <w:r>
        <w:rPr>
          <w:rFonts w:hint="eastAsia"/>
        </w:rPr>
        <w:t>第1章 中国绿色食品行业典型公司发展分析68～</w:t>
      </w:r>
      <w:r>
        <w:rPr>
          <w:rFonts w:hint="eastAsia"/>
        </w:rPr>
        <w:br/>
      </w:r>
      <w:r>
        <w:rPr>
          <w:rFonts w:hint="eastAsia"/>
        </w:rPr>
        <w:t>　　第1节 中国绿色行业的典型企业发展分析68～</w:t>
      </w:r>
      <w:r>
        <w:rPr>
          <w:rFonts w:hint="eastAsia"/>
        </w:rPr>
        <w:br/>
      </w:r>
      <w:r>
        <w:rPr>
          <w:rFonts w:hint="eastAsia"/>
        </w:rPr>
        <w:t>　　第2节 中国绿色食品行业上市公司基本情况73～</w:t>
      </w:r>
      <w:r>
        <w:rPr>
          <w:rFonts w:hint="eastAsia"/>
        </w:rPr>
        <w:br/>
      </w:r>
      <w:r>
        <w:rPr>
          <w:rFonts w:hint="eastAsia"/>
        </w:rPr>
        <w:t>　　　　　　1.绿色食品行业上市公司发展分析73～</w:t>
      </w:r>
      <w:r>
        <w:rPr>
          <w:rFonts w:hint="eastAsia"/>
        </w:rPr>
        <w:br/>
      </w:r>
      <w:r>
        <w:rPr>
          <w:rFonts w:hint="eastAsia"/>
        </w:rPr>
        <w:t>　　　　　　2.绿色食品行业与非绿色食品上市公司盈利性能比较82～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风险篇86～</w:t>
      </w:r>
      <w:r>
        <w:rPr>
          <w:rFonts w:hint="eastAsia"/>
        </w:rPr>
        <w:br/>
      </w:r>
      <w:r>
        <w:rPr>
          <w:rFonts w:hint="eastAsia"/>
        </w:rPr>
        <w:t>第1章 中国绿色食品产业风险的现实表现86～</w:t>
      </w:r>
      <w:r>
        <w:rPr>
          <w:rFonts w:hint="eastAsia"/>
        </w:rPr>
        <w:br/>
      </w:r>
      <w:r>
        <w:rPr>
          <w:rFonts w:hint="eastAsia"/>
        </w:rPr>
        <w:t>　　第1节 从产业总量变化角度评价我国绿色食品产业风险现实86～</w:t>
      </w:r>
      <w:r>
        <w:rPr>
          <w:rFonts w:hint="eastAsia"/>
        </w:rPr>
        <w:br/>
      </w:r>
      <w:r>
        <w:rPr>
          <w:rFonts w:hint="eastAsia"/>
        </w:rPr>
        <w:t>　　　　　　1.中国绿色食品产业的量年度指标分析86～</w:t>
      </w:r>
      <w:r>
        <w:rPr>
          <w:rFonts w:hint="eastAsia"/>
        </w:rPr>
        <w:br/>
      </w:r>
      <w:r>
        <w:rPr>
          <w:rFonts w:hint="eastAsia"/>
        </w:rPr>
        <w:t>　　　　　　2.产业风险分析91～</w:t>
      </w:r>
      <w:r>
        <w:rPr>
          <w:rFonts w:hint="eastAsia"/>
        </w:rPr>
        <w:br/>
      </w:r>
      <w:r>
        <w:rPr>
          <w:rFonts w:hint="eastAsia"/>
        </w:rPr>
        <w:t>　　第2节 中国绿色食品产业市场风险现实94～</w:t>
      </w:r>
      <w:r>
        <w:rPr>
          <w:rFonts w:hint="eastAsia"/>
        </w:rPr>
        <w:br/>
      </w:r>
      <w:r>
        <w:rPr>
          <w:rFonts w:hint="eastAsia"/>
        </w:rPr>
        <w:t>　　　　　　1.中国绿色食品产业风险比较分析94～</w:t>
      </w:r>
      <w:r>
        <w:rPr>
          <w:rFonts w:hint="eastAsia"/>
        </w:rPr>
        <w:br/>
      </w:r>
      <w:r>
        <w:rPr>
          <w:rFonts w:hint="eastAsia"/>
        </w:rPr>
        <w:t>　　　　　　2.市场风险分析98～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中国绿色食品产业风险成因及对策分析105～</w:t>
      </w:r>
      <w:r>
        <w:rPr>
          <w:rFonts w:hint="eastAsia"/>
        </w:rPr>
        <w:br/>
      </w:r>
      <w:r>
        <w:rPr>
          <w:rFonts w:hint="eastAsia"/>
        </w:rPr>
        <w:t>　　第1节 产业市场结构方面105～</w:t>
      </w:r>
      <w:r>
        <w:rPr>
          <w:rFonts w:hint="eastAsia"/>
        </w:rPr>
        <w:br/>
      </w:r>
      <w:r>
        <w:rPr>
          <w:rFonts w:hint="eastAsia"/>
        </w:rPr>
        <w:t>　　第2节 产业市场信息方面113～</w:t>
      </w:r>
      <w:r>
        <w:rPr>
          <w:rFonts w:hint="eastAsia"/>
        </w:rPr>
        <w:br/>
      </w:r>
      <w:r>
        <w:rPr>
          <w:rFonts w:hint="eastAsia"/>
        </w:rPr>
        <w:t>　　第3节 市场风险规避策略分析119～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投资篇125～</w:t>
      </w:r>
      <w:r>
        <w:rPr>
          <w:rFonts w:hint="eastAsia"/>
        </w:rPr>
        <w:br/>
      </w:r>
      <w:r>
        <w:rPr>
          <w:rFonts w:hint="eastAsia"/>
        </w:rPr>
        <w:t>第1章 中国绿色食品投资机会分析125～</w:t>
      </w:r>
      <w:r>
        <w:rPr>
          <w:rFonts w:hint="eastAsia"/>
        </w:rPr>
        <w:br/>
      </w:r>
      <w:r>
        <w:rPr>
          <w:rFonts w:hint="eastAsia"/>
        </w:rPr>
        <w:t>　　第1节 行业投资机会分类</w:t>
      </w:r>
      <w:r>
        <w:rPr>
          <w:rFonts w:hint="eastAsia"/>
        </w:rPr>
        <w:br/>
      </w:r>
      <w:r>
        <w:rPr>
          <w:rFonts w:hint="eastAsia"/>
        </w:rPr>
        <w:t>　　第2节 绿色食品投资机会判断过程</w:t>
      </w:r>
      <w:r>
        <w:rPr>
          <w:rFonts w:hint="eastAsia"/>
        </w:rPr>
        <w:br/>
      </w:r>
      <w:r>
        <w:rPr>
          <w:rFonts w:hint="eastAsia"/>
        </w:rPr>
        <w:t>　　第3节 绿色食品生产投资机会分析127～</w:t>
      </w:r>
      <w:r>
        <w:rPr>
          <w:rFonts w:hint="eastAsia"/>
        </w:rPr>
        <w:br/>
      </w:r>
      <w:r>
        <w:rPr>
          <w:rFonts w:hint="eastAsia"/>
        </w:rPr>
        <w:t>　　第4节 绿色食品营销投资机会分析130～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中国绿色食品行业投资机会评价研究134～</w:t>
      </w:r>
      <w:r>
        <w:rPr>
          <w:rFonts w:hint="eastAsia"/>
        </w:rPr>
        <w:br/>
      </w:r>
      <w:r>
        <w:rPr>
          <w:rFonts w:hint="eastAsia"/>
        </w:rPr>
        <w:t>　　第1节 中智:林:：市场评价研究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41e32d93a4387" w:history="1">
        <w:r>
          <w:rPr>
            <w:rStyle w:val="Hyperlink"/>
          </w:rPr>
          <w:t>中国绿色食品产业/行业发展分析及投资研究报告（2007）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41e32d93a4387" w:history="1">
        <w:r>
          <w:rPr>
            <w:rStyle w:val="Hyperlink"/>
          </w:rPr>
          <w:t>https://www.20087.com/2007-08/R_zhongguolvseshipinchanyefazhanfenxijBaoGao.html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1f4a83ebd4dc0" w:history="1">
      <w:r>
        <w:rPr>
          <w:rStyle w:val="Hyperlink"/>
        </w:rPr>
        <w:t>中国绿色食品产业/行业发展分析及投资研究报告（2007）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lvseshipinchanyefazhanfenxijBaoGao.html" TargetMode="External" Id="R32741e32d93a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lvseshipinchanyefazhanfenxijBaoGao.html" TargetMode="External" Id="R43a1f4a83ebd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2007-08-17T00:34:00Z</dcterms:created>
  <dcterms:modified xsi:type="dcterms:W3CDTF">2007-08-17T01:34:00Z</dcterms:modified>
  <dc:subject>中国绿色食品产业/行业发展分析及投资研究报告（2007）</dc:subject>
  <dc:title>中国绿色食品产业/行业发展分析及投资研究报告（2007）</dc:title>
  <cp:keywords>中国绿色食品产业/行业发展分析及投资研究报告（2007）</cp:keywords>
  <dc:description>中国绿色食品产业/行业发展分析及投资研究报告（2007）</dc:description>
</cp:coreProperties>
</file>