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e7d8cfa40546b9" w:history="1">
              <w:r>
                <w:rPr>
                  <w:rStyle w:val="Hyperlink"/>
                </w:rPr>
                <w:t>2006年中国MP3播放器市场年度分析报告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e7d8cfa40546b9" w:history="1">
              <w:r>
                <w:rPr>
                  <w:rStyle w:val="Hyperlink"/>
                </w:rPr>
                <w:t>2006年中国MP3播放器市场年度分析报告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023AA27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e7d8cfa40546b9" w:history="1">
                <w:r>
                  <w:rPr>
                    <w:rStyle w:val="Hyperlink"/>
                  </w:rPr>
                  <w:t>https://www.20087.com/2007-08/R_20063bofangqishichangniandufenxiBaoGao.html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一、市场概述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（一） 品牌格局</w:t>
      </w:r>
      <w:r>
        <w:rPr>
          <w:rFonts w:hint="eastAsia"/>
        </w:rPr>
        <w:br/>
      </w:r>
      <w:r>
        <w:rPr>
          <w:rFonts w:hint="eastAsia"/>
        </w:rPr>
        <w:t>　　1、整体市场品牌格局</w:t>
      </w:r>
      <w:r>
        <w:rPr>
          <w:rFonts w:hint="eastAsia"/>
        </w:rPr>
        <w:br/>
      </w:r>
      <w:r>
        <w:rPr>
          <w:rFonts w:hint="eastAsia"/>
        </w:rPr>
        <w:t>　　2、季度市场品牌格局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1、不同容量关注比例对比</w:t>
      </w:r>
      <w:r>
        <w:rPr>
          <w:rFonts w:hint="eastAsia"/>
        </w:rPr>
        <w:br/>
      </w:r>
      <w:r>
        <w:rPr>
          <w:rFonts w:hint="eastAsia"/>
        </w:rPr>
        <w:t>　　2、主要容量产品关注比例走势</w:t>
      </w:r>
      <w:r>
        <w:rPr>
          <w:rFonts w:hint="eastAsia"/>
        </w:rPr>
        <w:br/>
      </w:r>
      <w:r>
        <w:rPr>
          <w:rFonts w:hint="eastAsia"/>
        </w:rPr>
        <w:t>　　三、重点厂商竞争力评价</w:t>
      </w:r>
      <w:r>
        <w:rPr>
          <w:rFonts w:hint="eastAsia"/>
        </w:rPr>
        <w:br/>
      </w:r>
      <w:r>
        <w:rPr>
          <w:rFonts w:hint="eastAsia"/>
        </w:rPr>
        <w:t>　　（二） 产品竞争力</w:t>
      </w:r>
      <w:r>
        <w:rPr>
          <w:rFonts w:hint="eastAsia"/>
        </w:rPr>
        <w:br/>
      </w:r>
      <w:r>
        <w:rPr>
          <w:rFonts w:hint="eastAsia"/>
        </w:rPr>
        <w:t>　　1、纽曼</w:t>
      </w:r>
      <w:r>
        <w:rPr>
          <w:rFonts w:hint="eastAsia"/>
        </w:rPr>
        <w:br/>
      </w:r>
      <w:r>
        <w:rPr>
          <w:rFonts w:hint="eastAsia"/>
        </w:rPr>
        <w:t>　　2、爱国者</w:t>
      </w:r>
      <w:r>
        <w:rPr>
          <w:rFonts w:hint="eastAsia"/>
        </w:rPr>
        <w:br/>
      </w:r>
      <w:r>
        <w:rPr>
          <w:rFonts w:hint="eastAsia"/>
        </w:rPr>
        <w:t>　　3、三星</w:t>
      </w:r>
      <w:r>
        <w:rPr>
          <w:rFonts w:hint="eastAsia"/>
        </w:rPr>
        <w:br/>
      </w:r>
      <w:r>
        <w:rPr>
          <w:rFonts w:hint="eastAsia"/>
        </w:rPr>
        <w:t>　　4、艾利和</w:t>
      </w:r>
      <w:r>
        <w:rPr>
          <w:rFonts w:hint="eastAsia"/>
        </w:rPr>
        <w:br/>
      </w:r>
      <w:r>
        <w:rPr>
          <w:rFonts w:hint="eastAsia"/>
        </w:rPr>
        <w:t>　　5、苹果</w:t>
      </w:r>
      <w:r>
        <w:rPr>
          <w:rFonts w:hint="eastAsia"/>
        </w:rPr>
        <w:br/>
      </w:r>
      <w:r>
        <w:rPr>
          <w:rFonts w:hint="eastAsia"/>
        </w:rPr>
        <w:t>　　6、魅族</w:t>
      </w:r>
      <w:r>
        <w:rPr>
          <w:rFonts w:hint="eastAsia"/>
        </w:rPr>
        <w:br/>
      </w:r>
      <w:r>
        <w:rPr>
          <w:rFonts w:hint="eastAsia"/>
        </w:rPr>
        <w:t>　　（三） 价格竞争力</w:t>
      </w:r>
      <w:r>
        <w:rPr>
          <w:rFonts w:hint="eastAsia"/>
        </w:rPr>
        <w:br/>
      </w:r>
      <w:r>
        <w:rPr>
          <w:rFonts w:hint="eastAsia"/>
        </w:rPr>
        <w:t>　　四、市场发展趋势及预测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e7d8cfa40546b9" w:history="1">
        <w:r>
          <w:rPr>
            <w:rStyle w:val="Hyperlink"/>
          </w:rPr>
          <w:t>2006年中国MP3播放器市场年度分析报告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023AA27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e7d8cfa40546b9" w:history="1">
        <w:r>
          <w:rPr>
            <w:rStyle w:val="Hyperlink"/>
          </w:rPr>
          <w:t>https://www.20087.com/2007-08/R_20063bofangqishichangniandufenxiBaoGao.html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b796194e254bfe" w:history="1">
      <w:r>
        <w:rPr>
          <w:rStyle w:val="Hyperlink"/>
        </w:rPr>
        <w:t>2006年中国MP3播放器市场年度分析报告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20063bofangqishichangniandufenxiBaoGao.html" TargetMode="External" Id="Rbbe7d8cfa40546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20063bofangqishichangniandufenxiBaoGao.html" TargetMode="External" Id="R1eb796194e254b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2007-08-16T07:45:00Z</dcterms:created>
  <dcterms:modified xsi:type="dcterms:W3CDTF">2007-08-16T08:45:00Z</dcterms:modified>
  <dc:subject>2006年中国MP3播放器市场年度分析报告</dc:subject>
  <dc:title>2006年中国MP3播放器市场年度分析报告</dc:title>
  <cp:keywords>2006年中国MP3播放器市场年度分析报告</cp:keywords>
  <dc:description>2006年中国MP3播放器市场年度分析报告</dc:description>
</cp:coreProperties>
</file>