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42675c004abc" w:history="1">
              <w:r>
                <w:rPr>
                  <w:rStyle w:val="Hyperlink"/>
                </w:rPr>
                <w:t>2006-2007中国玉米饮料工艺研究报告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42675c004abc" w:history="1">
              <w:r>
                <w:rPr>
                  <w:rStyle w:val="Hyperlink"/>
                </w:rPr>
                <w:t>2006-2007中国玉米饮料工艺研究报告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442675c004abc" w:history="1">
                <w:r>
                  <w:rPr>
                    <w:rStyle w:val="Hyperlink"/>
                  </w:rPr>
                  <w:t>https://www.20087.com/2007-08/R_zhongguoyumiyinliaogongyiyanjiu2006_BaoGao.html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（甜）玉米澄清汁饮料加工工艺的研究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嗜酸乳杆菌发酵嫩黑玉米乳饮料生产工艺的研究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甜玉米乳饮料加工工艺的研究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嗜酸乳杆菌发酵嫩黑玉米乳饮料生产工艺的探讨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糯玉米发酵乳饮料发酵工艺条件的优化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玉米花粉保健饮料工艺研究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玉米花粉苦瓜保健饮料生产工艺的研究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玉米麦胚乳酸菌饮料的工艺研究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黑甜玉米乳酸菌饮料的工艺研究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（甜）玉米澄清汁饮料加工工艺的研究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糯玉米饮料工艺及配方研究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玉米淀粉多菌种发酵饮料工艺研究及探讨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玉米双歧杆菌发酵饮料生产工艺的探讨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糯玉米饮料工艺及配方研究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酶法制备玉米胚芽蛋白饮料基料的工艺研究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(中-智林)结果分析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42675c004abc" w:history="1">
        <w:r>
          <w:rPr>
            <w:rStyle w:val="Hyperlink"/>
          </w:rPr>
          <w:t>2006-2007中国玉米饮料工艺研究报告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442675c004abc" w:history="1">
        <w:r>
          <w:rPr>
            <w:rStyle w:val="Hyperlink"/>
          </w:rPr>
          <w:t>https://www.20087.com/2007-08/R_zhongguoyumiyinliaogongyiyanjiu2006_BaoGao.html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1926cb6a43b0" w:history="1">
      <w:r>
        <w:rPr>
          <w:rStyle w:val="Hyperlink"/>
        </w:rPr>
        <w:t>2006-2007中国玉米饮料工艺研究报告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yumiyinliaogongyiyanjiu2006_BaoGao.html" TargetMode="External" Id="Rcfa442675c00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yumiyinliaogongyiyanjiu2006_BaoGao.html" TargetMode="External" Id="R3ea31926cb6a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2007-08-20T04:34:00Z</dcterms:created>
  <dcterms:modified xsi:type="dcterms:W3CDTF">2007-08-20T05:34:00Z</dcterms:modified>
  <dc:subject>2006-2007中国玉米饮料工艺研究报告</dc:subject>
  <dc:title>2006-2007中国玉米饮料工艺研究报告</dc:title>
  <cp:keywords>2006-2007中国玉米饮料工艺研究报告</cp:keywords>
  <dc:description>2006-2007中国玉米饮料工艺研究报告</dc:description>
</cp:coreProperties>
</file>