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17f75b7e1453f" w:history="1">
              <w:r>
                <w:rPr>
                  <w:rStyle w:val="Hyperlink"/>
                </w:rPr>
                <w:t>2006-2007中国饮料工艺（按性能分类）研究报告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17f75b7e1453f" w:history="1">
              <w:r>
                <w:rPr>
                  <w:rStyle w:val="Hyperlink"/>
                </w:rPr>
                <w:t>2006-2007中国饮料工艺（按性能分类）研究报告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电子版：17100 元　　纸介＋电子版：17600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电子版：15390 元　　纸介＋电子版：15690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17f75b7e1453f" w:history="1">
                <w:r>
                  <w:rPr>
                    <w:rStyle w:val="Hyperlink"/>
                  </w:rPr>
                  <w:t>https://www.20087.com/2007-08/R_zhongguoyinliaogongyianxingnengfenleBaoGao.html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人参果、南瓜复合饮料的工艺研究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仙人掌山楂复合饮料的工艺研究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蒲公英绿茶复合饮料的工艺研究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芦荟葡萄汁复合饮料的工艺研究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西瓜绿豆汁复合饮料的工艺研究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复合含醇苹果醋饮料的工艺研究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余甘子-椪柑复合果汁饮料的工艺研究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保健饮料篇</w:t>
      </w:r>
      <w:r>
        <w:rPr>
          <w:rFonts w:hint="eastAsia"/>
        </w:rPr>
        <w:br/>
      </w:r>
      <w:r>
        <w:rPr>
          <w:rFonts w:hint="eastAsia"/>
        </w:rPr>
        <w:t>第1章 枸杞桑果汁饮料保健饮料的工艺研究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绞股蓝、菊花复合保健饮料的工艺研究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杨树菇保健饮料的工艺研究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仙人掌黄瓜保健饮料的工艺研究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金樱子保健饮料的工艺研究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玉米花粉保健饮料的工艺研究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绞股蓝、决明子、大枣、山楂复合保健饮料的工艺研究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金花茶保健饮料的工艺研究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酸枣、百合、莲肉、淮小麦、甘草复合安神保健饮料的工艺研究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玉米花粉苦瓜保健饮料的工艺研究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彩珠保健饮料的工艺研究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杨树菇保健饮料的工艺研究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银杏叶金银花保健饮料的工艺研究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南瓜保健醋饮料的工艺研究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猕猴桃果粒果汁饮料的工艺研究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刺老芽保健饮料的工艺研究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功能饮料篇</w:t>
      </w:r>
      <w:r>
        <w:rPr>
          <w:rFonts w:hint="eastAsia"/>
        </w:rPr>
        <w:br/>
      </w:r>
      <w:r>
        <w:rPr>
          <w:rFonts w:hint="eastAsia"/>
        </w:rPr>
        <w:t>第1章 山楂醋酸功能饮料的工艺研究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阿魏菇功能饮料的工艺研究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绿豆纤维功能饮料的工艺研究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仙人掌功能饮料工艺的研究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大豆纤维功能饮料的工艺研究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乳酸菌篇</w:t>
      </w:r>
      <w:r>
        <w:rPr>
          <w:rFonts w:hint="eastAsia"/>
        </w:rPr>
        <w:br/>
      </w:r>
      <w:r>
        <w:rPr>
          <w:rFonts w:hint="eastAsia"/>
        </w:rPr>
        <w:t>第1章 玉米麦胚乳酸菌饮料的工艺研究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小米醇化乳酸菌饮料的工艺研究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黑甜玉米乳酸菌饮料的工艺研究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胡萝卜汁乳酸菌饮料的加工工艺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柑桔乳酸菌饮料制作工艺的研究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果汁乳酸菌饮料及其加工工艺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葛根乳酸菌饮料的工艺研究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大米百合乳酸饮料的工艺研究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乳饮料篇</w:t>
      </w:r>
      <w:r>
        <w:rPr>
          <w:rFonts w:hint="eastAsia"/>
        </w:rPr>
        <w:br/>
      </w:r>
      <w:r>
        <w:rPr>
          <w:rFonts w:hint="eastAsia"/>
        </w:rPr>
        <w:t>第1章 胡萝卜汁牛乳饮料的工艺研究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金针菇核桃乳饮料工艺的研究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板粟乳饮料工艺的研究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核桃花生乳饮料的加工工艺探讨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刺五加乳饮料的生产工艺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乳酸板栗乳饮料工艺的研究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银杏叶乳饮料加工工艺的研究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荞麦乳饮料的加工工艺研究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发酵蛋乳饮料的工艺研究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花生乳饮料最佳生产工艺的研究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嫩黑玉米乳饮料生产工艺的研究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胡萝卜-甜橙复合乳饮料生产工艺的探索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灰树花功能性乳饮料生产工艺的探讨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甜玉米乳饮料加工工艺的研究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百合乳饮料工艺的研究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灰树花乳饮料生产工艺的研究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葛根乳饮料工艺的研究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嫩黑玉米乳饮料生产工艺的研究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芦荟酸乳饮料的生产工艺研究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灰树花功能性乳饮料生产工艺的研究</w:t>
      </w:r>
      <w:r>
        <w:rPr>
          <w:rFonts w:hint="eastAsia"/>
        </w:rPr>
        <w:br/>
      </w:r>
      <w:r>
        <w:rPr>
          <w:rFonts w:hint="eastAsia"/>
        </w:rPr>
        <w:t>第6篇 醋类饮料篇</w:t>
      </w:r>
      <w:r>
        <w:rPr>
          <w:rFonts w:hint="eastAsia"/>
        </w:rPr>
        <w:br/>
      </w:r>
      <w:r>
        <w:rPr>
          <w:rFonts w:hint="eastAsia"/>
        </w:rPr>
        <w:t>第1章 柿子醋酸饮料的工艺研究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食用仙人掌醋酸饮料的工艺研究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山楂醋酸功能饮料的工艺研究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锡兰橄榄果醋饮料的工艺研究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柚子果醋饮料的工艺研究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桑椹醋饮料的工艺研究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灵芝醋饮料的工艺研究</w:t>
      </w:r>
      <w:r>
        <w:rPr>
          <w:rFonts w:hint="eastAsia"/>
        </w:rPr>
        <w:br/>
      </w:r>
      <w:r>
        <w:rPr>
          <w:rFonts w:hint="eastAsia"/>
        </w:rPr>
        <w:t>第7篇 酒饮料篇</w:t>
      </w:r>
      <w:r>
        <w:rPr>
          <w:rFonts w:hint="eastAsia"/>
        </w:rPr>
        <w:br/>
      </w:r>
      <w:r>
        <w:rPr>
          <w:rFonts w:hint="eastAsia"/>
        </w:rPr>
        <w:t>第1章 乳清酒饮料发酵的工艺研究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甜酒酿酸乳饮料配方筛选及加工工艺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南瓜保健酒及南瓜保健醋饮料的工艺研究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仙人掌酒精饮料的工艺研究</w:t>
      </w:r>
      <w:r>
        <w:rPr>
          <w:rFonts w:hint="eastAsia"/>
        </w:rPr>
        <w:br/>
      </w:r>
      <w:r>
        <w:rPr>
          <w:rFonts w:hint="eastAsia"/>
        </w:rPr>
        <w:t>　　第1节 材材料与设备</w:t>
      </w:r>
      <w:r>
        <w:rPr>
          <w:rFonts w:hint="eastAsia"/>
        </w:rPr>
        <w:br/>
      </w:r>
      <w:r>
        <w:rPr>
          <w:rFonts w:hint="eastAsia"/>
        </w:rPr>
        <w:t>　　第2节 材生产流程</w:t>
      </w:r>
      <w:r>
        <w:rPr>
          <w:rFonts w:hint="eastAsia"/>
        </w:rPr>
        <w:br/>
      </w:r>
      <w:r>
        <w:rPr>
          <w:rFonts w:hint="eastAsia"/>
        </w:rPr>
        <w:t>　　第3节 材操作要点</w:t>
      </w:r>
      <w:r>
        <w:rPr>
          <w:rFonts w:hint="eastAsia"/>
        </w:rPr>
        <w:br/>
      </w:r>
      <w:r>
        <w:rPr>
          <w:rFonts w:hint="eastAsia"/>
        </w:rPr>
        <w:t>　　第4节 材结果分析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含酒精型玉米发泡饮料的工艺研究</w:t>
      </w:r>
      <w:r>
        <w:rPr>
          <w:rFonts w:hint="eastAsia"/>
        </w:rPr>
        <w:br/>
      </w:r>
      <w:r>
        <w:rPr>
          <w:rFonts w:hint="eastAsia"/>
        </w:rPr>
        <w:t>第8篇 果肉饮料篇</w:t>
      </w:r>
      <w:r>
        <w:rPr>
          <w:rFonts w:hint="eastAsia"/>
        </w:rPr>
        <w:br/>
      </w:r>
      <w:r>
        <w:rPr>
          <w:rFonts w:hint="eastAsia"/>
        </w:rPr>
        <w:t>第1章 新疆色买提白杏果肉汁饮料的工艺研究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苹果果肉饮料的工艺研究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苹果果肉饮料的工艺研究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枇杷果肉饮料的工艺研究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番木瓜果肉饮料的工艺研究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沙棘果肉浑浊型瓶装饮料的工艺研究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南瓜全肉饮料的工艺研究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蛋白饮料篇</w:t>
      </w:r>
      <w:r>
        <w:rPr>
          <w:rFonts w:hint="eastAsia"/>
        </w:rPr>
        <w:br/>
      </w:r>
      <w:r>
        <w:rPr>
          <w:rFonts w:hint="eastAsia"/>
        </w:rPr>
        <w:t>第1章 苦瓜蛋白饮料研制工艺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酶法制备玉米胚芽蛋白饮料基料的工艺研究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绿豆蛋白质饮料工艺研究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米胚蛋白性质及其饮料制备工艺研究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巴旦杏仁蛋白饮料的工艺研究</w:t>
      </w:r>
      <w:r>
        <w:rPr>
          <w:rFonts w:hint="eastAsia"/>
        </w:rPr>
        <w:br/>
      </w:r>
      <w:r>
        <w:rPr>
          <w:rFonts w:hint="eastAsia"/>
        </w:rPr>
        <w:t>　　第1节 材料与设备</w:t>
      </w:r>
      <w:r>
        <w:rPr>
          <w:rFonts w:hint="eastAsia"/>
        </w:rPr>
        <w:br/>
      </w:r>
      <w:r>
        <w:rPr>
          <w:rFonts w:hint="eastAsia"/>
        </w:rPr>
        <w:t>　　第2节 生产流程</w:t>
      </w:r>
      <w:r>
        <w:rPr>
          <w:rFonts w:hint="eastAsia"/>
        </w:rPr>
        <w:br/>
      </w:r>
      <w:r>
        <w:rPr>
          <w:rFonts w:hint="eastAsia"/>
        </w:rPr>
        <w:t>　　第3节 操作要点</w:t>
      </w:r>
      <w:r>
        <w:rPr>
          <w:rFonts w:hint="eastAsia"/>
        </w:rPr>
        <w:br/>
      </w:r>
      <w:r>
        <w:rPr>
          <w:rFonts w:hint="eastAsia"/>
        </w:rPr>
        <w:t>　　第4节 (中.智.林)结果分析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17f75b7e1453f" w:history="1">
        <w:r>
          <w:rPr>
            <w:rStyle w:val="Hyperlink"/>
          </w:rPr>
          <w:t>2006-2007中国饮料工艺（按性能分类）研究报告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17f75b7e1453f" w:history="1">
        <w:r>
          <w:rPr>
            <w:rStyle w:val="Hyperlink"/>
          </w:rPr>
          <w:t>https://www.20087.com/2007-08/R_zhongguoyinliaogongyianxingnengfenleBaoGao.html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14e00bac948a5" w:history="1">
      <w:r>
        <w:rPr>
          <w:rStyle w:val="Hyperlink"/>
        </w:rPr>
        <w:t>2006-2007中国饮料工艺（按性能分类）研究报告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yinliaogongyianxingnengfenleBaoGao.html" TargetMode="External" Id="Rd1017f75b7e1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yinliaogongyianxingnengfenleBaoGao.html" TargetMode="External" Id="Raf114e00bac9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2007-08-20T00:48:00Z</dcterms:created>
  <dcterms:modified xsi:type="dcterms:W3CDTF">2007-08-20T01:48:00Z</dcterms:modified>
  <dc:subject>2006-2007中国饮料工艺（按性能分类）研究报告</dc:subject>
  <dc:title>2006-2007中国饮料工艺（按性能分类）研究报告</dc:title>
  <cp:keywords>2006-2007中国饮料工艺（按性能分类）研究报告</cp:keywords>
  <dc:description>2006-2007中国饮料工艺（按性能分类）研究报告</dc:description>
</cp:coreProperties>
</file>