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2af10da67485a" w:history="1">
              <w:r>
                <w:rPr>
                  <w:rStyle w:val="Hyperlink"/>
                </w:rPr>
                <w:t>2006-2007年中国数码相机行业研究年度报告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2af10da67485a" w:history="1">
              <w:r>
                <w:rPr>
                  <w:rStyle w:val="Hyperlink"/>
                </w:rPr>
                <w:t>2006-2007年中国数码相机行业研究年度报告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2af10da67485a" w:history="1">
                <w:r>
                  <w:rPr>
                    <w:rStyle w:val="Hyperlink"/>
                  </w:rPr>
                  <w:t>https://www.20087.com/2007-08/R_2006_2007shumaxiangjiyanjiunianduBaoGao.html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1、WTO关税逐步降低刺激数码相机销量</w:t>
      </w:r>
      <w:r>
        <w:rPr>
          <w:rFonts w:hint="eastAsia"/>
        </w:rPr>
        <w:br/>
      </w:r>
      <w:r>
        <w:rPr>
          <w:rFonts w:hint="eastAsia"/>
        </w:rPr>
        <w:t>　　2、数码相机国家标准的出台将进一步规范市场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1、千万像素开始普及</w:t>
      </w:r>
      <w:r>
        <w:rPr>
          <w:rFonts w:hint="eastAsia"/>
        </w:rPr>
        <w:br/>
      </w:r>
      <w:r>
        <w:rPr>
          <w:rFonts w:hint="eastAsia"/>
        </w:rPr>
        <w:t>　　2、光学防抖成为标配</w:t>
      </w:r>
      <w:r>
        <w:rPr>
          <w:rFonts w:hint="eastAsia"/>
        </w:rPr>
        <w:br/>
      </w:r>
      <w:r>
        <w:rPr>
          <w:rFonts w:hint="eastAsia"/>
        </w:rPr>
        <w:t>　　3、高感光度下的画质问题</w:t>
      </w:r>
      <w:r>
        <w:rPr>
          <w:rFonts w:hint="eastAsia"/>
        </w:rPr>
        <w:br/>
      </w:r>
      <w:r>
        <w:rPr>
          <w:rFonts w:hint="eastAsia"/>
        </w:rPr>
        <w:t>　　4、数码单反成为焦点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2、增长率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1、不同产品类型结构</w:t>
      </w:r>
      <w:r>
        <w:rPr>
          <w:rFonts w:hint="eastAsia"/>
        </w:rPr>
        <w:br/>
      </w:r>
      <w:r>
        <w:rPr>
          <w:rFonts w:hint="eastAsia"/>
        </w:rPr>
        <w:t>　　2、不同成像芯片结构</w:t>
      </w:r>
      <w:r>
        <w:rPr>
          <w:rFonts w:hint="eastAsia"/>
        </w:rPr>
        <w:br/>
      </w:r>
      <w:r>
        <w:rPr>
          <w:rFonts w:hint="eastAsia"/>
        </w:rPr>
        <w:t>　　3、不同像素级别结构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佳能（中国） 有限公司</w:t>
      </w:r>
      <w:r>
        <w:rPr>
          <w:rFonts w:hint="eastAsia"/>
        </w:rPr>
        <w:br/>
      </w:r>
      <w:r>
        <w:rPr>
          <w:rFonts w:hint="eastAsia"/>
        </w:rPr>
        <w:t>　　1、市场分额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索尼（中国） 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柯达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尼康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奥林巴斯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6 2007年末中国人口年龄结构</w:t>
      </w:r>
      <w:r>
        <w:rPr>
          <w:rFonts w:hint="eastAsia"/>
        </w:rPr>
        <w:br/>
      </w:r>
      <w:r>
        <w:rPr>
          <w:rFonts w:hint="eastAsia"/>
        </w:rPr>
        <w:t>　　图 7 2007年数码相机购买者年龄分布情况</w:t>
      </w:r>
      <w:r>
        <w:rPr>
          <w:rFonts w:hint="eastAsia"/>
        </w:rPr>
        <w:br/>
      </w:r>
      <w:r>
        <w:rPr>
          <w:rFonts w:hint="eastAsia"/>
        </w:rPr>
        <w:t>　　图 8 2006年末中国学历结构</w:t>
      </w:r>
      <w:r>
        <w:rPr>
          <w:rFonts w:hint="eastAsia"/>
        </w:rPr>
        <w:br/>
      </w:r>
      <w:r>
        <w:rPr>
          <w:rFonts w:hint="eastAsia"/>
        </w:rPr>
        <w:t>　　图 9 2007年中国数码相机购买者学历分布情况</w:t>
      </w:r>
      <w:r>
        <w:rPr>
          <w:rFonts w:hint="eastAsia"/>
        </w:rPr>
        <w:br/>
      </w:r>
      <w:r>
        <w:rPr>
          <w:rFonts w:hint="eastAsia"/>
        </w:rPr>
        <w:t>　　图 10 2002-2007年中国数码相机销售量走势</w:t>
      </w:r>
      <w:r>
        <w:rPr>
          <w:rFonts w:hint="eastAsia"/>
        </w:rPr>
        <w:br/>
      </w:r>
      <w:r>
        <w:rPr>
          <w:rFonts w:hint="eastAsia"/>
        </w:rPr>
        <w:t>　　图 11 2002-2007年中国数码相机销售总额走势</w:t>
      </w:r>
      <w:r>
        <w:rPr>
          <w:rFonts w:hint="eastAsia"/>
        </w:rPr>
        <w:br/>
      </w:r>
      <w:r>
        <w:rPr>
          <w:rFonts w:hint="eastAsia"/>
        </w:rPr>
        <w:t>　　图 12 2006年中国数码相机市场结构</w:t>
      </w:r>
      <w:r>
        <w:rPr>
          <w:rFonts w:hint="eastAsia"/>
        </w:rPr>
        <w:br/>
      </w:r>
      <w:r>
        <w:rPr>
          <w:rFonts w:hint="eastAsia"/>
        </w:rPr>
        <w:t>　　图 14 2007年中国数码相机市场不同像素产品结构情况</w:t>
      </w:r>
      <w:r>
        <w:rPr>
          <w:rFonts w:hint="eastAsia"/>
        </w:rPr>
        <w:br/>
      </w:r>
      <w:r>
        <w:rPr>
          <w:rFonts w:hint="eastAsia"/>
        </w:rPr>
        <w:t>　　图 16 2006年中国数码相机区域市场结构</w:t>
      </w:r>
      <w:r>
        <w:rPr>
          <w:rFonts w:hint="eastAsia"/>
        </w:rPr>
        <w:br/>
      </w:r>
      <w:r>
        <w:rPr>
          <w:rFonts w:hint="eastAsia"/>
        </w:rPr>
        <w:t>　　图 17 中国数码相机市场前四名占有率变化</w:t>
      </w:r>
      <w:r>
        <w:rPr>
          <w:rFonts w:hint="eastAsia"/>
        </w:rPr>
        <w:br/>
      </w:r>
      <w:r>
        <w:rPr>
          <w:rFonts w:hint="eastAsia"/>
        </w:rPr>
        <w:t>　　图 18 数码相机行业产业链</w:t>
      </w:r>
      <w:r>
        <w:rPr>
          <w:rFonts w:hint="eastAsia"/>
        </w:rPr>
        <w:br/>
      </w:r>
      <w:r>
        <w:rPr>
          <w:rFonts w:hint="eastAsia"/>
        </w:rPr>
        <w:t>　　图 19 2008-2012年中国数码相机销售收入和同比增长率</w:t>
      </w:r>
      <w:r>
        <w:rPr>
          <w:rFonts w:hint="eastAsia"/>
        </w:rPr>
        <w:br/>
      </w:r>
      <w:r>
        <w:rPr>
          <w:rFonts w:hint="eastAsia"/>
        </w:rPr>
        <w:t>　　图 20 2008-2012年中国数码相机销售收入区域份额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2002-2006年中国数码相机市场CCD与CMOS产品增长量情况</w:t>
      </w:r>
      <w:r>
        <w:rPr>
          <w:rFonts w:hint="eastAsia"/>
        </w:rPr>
        <w:br/>
      </w:r>
      <w:r>
        <w:rPr>
          <w:rFonts w:hint="eastAsia"/>
        </w:rPr>
        <w:t>　　表 2　产品生命周期主要特征列表</w:t>
      </w:r>
      <w:r>
        <w:rPr>
          <w:rFonts w:hint="eastAsia"/>
        </w:rPr>
        <w:br/>
      </w:r>
      <w:r>
        <w:rPr>
          <w:rFonts w:hint="eastAsia"/>
        </w:rPr>
        <w:t>　　表 3 2007年佳能公司份额情况</w:t>
      </w:r>
      <w:r>
        <w:rPr>
          <w:rFonts w:hint="eastAsia"/>
        </w:rPr>
        <w:br/>
      </w:r>
      <w:r>
        <w:rPr>
          <w:rFonts w:hint="eastAsia"/>
        </w:rPr>
        <w:t>　　表 4 2007年柯达公司份额情况</w:t>
      </w:r>
      <w:r>
        <w:rPr>
          <w:rFonts w:hint="eastAsia"/>
        </w:rPr>
        <w:br/>
      </w:r>
      <w:r>
        <w:rPr>
          <w:rFonts w:hint="eastAsia"/>
        </w:rPr>
        <w:t>　　表 5 2007年尼康公司份额情况</w:t>
      </w:r>
      <w:r>
        <w:rPr>
          <w:rFonts w:hint="eastAsia"/>
        </w:rPr>
        <w:br/>
      </w:r>
      <w:r>
        <w:rPr>
          <w:rFonts w:hint="eastAsia"/>
        </w:rPr>
        <w:t>　　表 6 2007年奥林巴斯公司份额情况</w:t>
      </w:r>
      <w:r>
        <w:rPr>
          <w:rFonts w:hint="eastAsia"/>
        </w:rPr>
        <w:br/>
      </w:r>
      <w:r>
        <w:rPr>
          <w:rFonts w:hint="eastAsia"/>
        </w:rPr>
        <w:t>　　表 7 2002-2007年中国数码相机产量和自变量数值</w:t>
      </w:r>
      <w:r>
        <w:rPr>
          <w:rFonts w:hint="eastAsia"/>
        </w:rPr>
        <w:br/>
      </w:r>
      <w:r>
        <w:rPr>
          <w:rFonts w:hint="eastAsia"/>
        </w:rPr>
        <w:t>　　表 8 多元线形回归的数据预测（R2=0.999）</w:t>
      </w:r>
      <w:r>
        <w:rPr>
          <w:rFonts w:hint="eastAsia"/>
        </w:rPr>
        <w:br/>
      </w:r>
      <w:r>
        <w:rPr>
          <w:rFonts w:hint="eastAsia"/>
        </w:rPr>
        <w:t>　　表 9 2008-2012年中国数码相机销售收入预测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2af10da67485a" w:history="1">
        <w:r>
          <w:rPr>
            <w:rStyle w:val="Hyperlink"/>
          </w:rPr>
          <w:t>2006-2007年中国数码相机行业研究年度报告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2af10da67485a" w:history="1">
        <w:r>
          <w:rPr>
            <w:rStyle w:val="Hyperlink"/>
          </w:rPr>
          <w:t>https://www.20087.com/2007-08/R_2006_2007shumaxiangjiyanjiunianduBaoGao.html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0338338a475e" w:history="1">
      <w:r>
        <w:rPr>
          <w:rStyle w:val="Hyperlink"/>
        </w:rPr>
        <w:t>2006-2007年中国数码相机行业研究年度报告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shumaxiangjiyanjiunianduBaoGao.html" TargetMode="External" Id="R76e2af10da6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shumaxiangjiyanjiunianduBaoGao.html" TargetMode="External" Id="Rafa60338338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2007-08-13T05:06:00Z</dcterms:created>
  <dcterms:modified xsi:type="dcterms:W3CDTF">2007-08-13T06:06:00Z</dcterms:modified>
  <dc:subject>2006-2007年中国数码相机行业研究年度报告</dc:subject>
  <dc:title>2006-2007年中国数码相机行业研究年度报告</dc:title>
  <cp:keywords>2006-2007年中国数码相机行业研究年度报告</cp:keywords>
  <dc:description>2006-2007年中国数码相机行业研究年度报告</dc:description>
</cp:coreProperties>
</file>