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962f62bfd4cf3" w:history="1">
              <w:r>
                <w:rPr>
                  <w:rStyle w:val="Hyperlink"/>
                </w:rPr>
                <w:t>2006-2008年中国水果深加工行业投资价值研究报告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962f62bfd4cf3" w:history="1">
              <w:r>
                <w:rPr>
                  <w:rStyle w:val="Hyperlink"/>
                </w:rPr>
                <w:t>2006-2008年中国水果深加工行业投资价值研究报告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962f62bfd4cf3" w:history="1">
                <w:r>
                  <w:rPr>
                    <w:rStyle w:val="Hyperlink"/>
                  </w:rPr>
                  <w:t>https://www.20087.com/2007-08/R_2006_2008shuiguoshenjiagongtouzijiaz534BaoGao.html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t>　　第六节 市场竞争力指标体系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水果深加工行业发展现状分析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水果深加工行业发展现状分析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一、2006年我国水果深加工行业发展特点分析</w:t>
      </w:r>
      <w:r>
        <w:rPr>
          <w:rFonts w:hint="eastAsia"/>
        </w:rPr>
        <w:br/>
      </w:r>
      <w:r>
        <w:rPr>
          <w:rFonts w:hint="eastAsia"/>
        </w:rPr>
        <w:t>　　　　二、2006年我国水果深加工行业盈利能力分析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三、2006年我国水果深加工行业偿债能力分析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四、2006年我国水果深加工行业区域集中度分析</w:t>
      </w:r>
      <w:r>
        <w:rPr>
          <w:rFonts w:hint="eastAsia"/>
        </w:rPr>
        <w:br/>
      </w:r>
      <w:r>
        <w:rPr>
          <w:rFonts w:hint="eastAsia"/>
        </w:rPr>
        <w:t>　　第三节 水果深加工全球发展状况及趋势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第四节 水果深加工行业存在问题及应对策略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水果深加工产品市场现状分析</w:t>
      </w:r>
      <w:r>
        <w:rPr>
          <w:rFonts w:hint="eastAsia"/>
        </w:rPr>
        <w:br/>
      </w:r>
      <w:r>
        <w:rPr>
          <w:rFonts w:hint="eastAsia"/>
        </w:rPr>
        <w:t>　　第一节 果汁市场现状分析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二、产品市场需求现状分析</w:t>
      </w:r>
      <w:r>
        <w:rPr>
          <w:rFonts w:hint="eastAsia"/>
        </w:rPr>
        <w:br/>
      </w:r>
      <w:r>
        <w:rPr>
          <w:rFonts w:hint="eastAsia"/>
        </w:rPr>
        <w:t>　　　　三、产品营销渠道分析</w:t>
      </w:r>
      <w:r>
        <w:rPr>
          <w:rFonts w:hint="eastAsia"/>
        </w:rPr>
        <w:br/>
      </w:r>
      <w:r>
        <w:rPr>
          <w:rFonts w:hint="eastAsia"/>
        </w:rPr>
        <w:t>　　　　四、消费者关注度分析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　　六、不同规模企业现状分析</w:t>
      </w:r>
      <w:r>
        <w:rPr>
          <w:rFonts w:hint="eastAsia"/>
        </w:rPr>
        <w:br/>
      </w:r>
      <w:r>
        <w:rPr>
          <w:rFonts w:hint="eastAsia"/>
        </w:rPr>
        <w:t>　　第二节 果酱市场现状分析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二、产品市场需求现状分析</w:t>
      </w:r>
      <w:r>
        <w:rPr>
          <w:rFonts w:hint="eastAsia"/>
        </w:rPr>
        <w:br/>
      </w:r>
      <w:r>
        <w:rPr>
          <w:rFonts w:hint="eastAsia"/>
        </w:rPr>
        <w:t>　　　　三、产品营销渠道分析</w:t>
      </w:r>
      <w:r>
        <w:rPr>
          <w:rFonts w:hint="eastAsia"/>
        </w:rPr>
        <w:br/>
      </w:r>
      <w:r>
        <w:rPr>
          <w:rFonts w:hint="eastAsia"/>
        </w:rPr>
        <w:t>　　　　四、消费者关注度分析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　　六、不同规模企业现状分析</w:t>
      </w:r>
      <w:r>
        <w:rPr>
          <w:rFonts w:hint="eastAsia"/>
        </w:rPr>
        <w:br/>
      </w:r>
      <w:r>
        <w:rPr>
          <w:rFonts w:hint="eastAsia"/>
        </w:rPr>
        <w:t>　　第三节 果冻市场现状分析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二、产品市场需求现状分析</w:t>
      </w:r>
      <w:r>
        <w:rPr>
          <w:rFonts w:hint="eastAsia"/>
        </w:rPr>
        <w:br/>
      </w:r>
      <w:r>
        <w:rPr>
          <w:rFonts w:hint="eastAsia"/>
        </w:rPr>
        <w:t>　　　　三、产品营销渠道分析</w:t>
      </w:r>
      <w:r>
        <w:rPr>
          <w:rFonts w:hint="eastAsia"/>
        </w:rPr>
        <w:br/>
      </w:r>
      <w:r>
        <w:rPr>
          <w:rFonts w:hint="eastAsia"/>
        </w:rPr>
        <w:t>　　　　四、消费者关注度分析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　　六、不同规模企业现状分析</w:t>
      </w:r>
      <w:r>
        <w:rPr>
          <w:rFonts w:hint="eastAsia"/>
        </w:rPr>
        <w:br/>
      </w:r>
      <w:r>
        <w:rPr>
          <w:rFonts w:hint="eastAsia"/>
        </w:rPr>
        <w:t>　　第四节 果脯市场现状分析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二、产品市场需求现状分析</w:t>
      </w:r>
      <w:r>
        <w:rPr>
          <w:rFonts w:hint="eastAsia"/>
        </w:rPr>
        <w:br/>
      </w:r>
      <w:r>
        <w:rPr>
          <w:rFonts w:hint="eastAsia"/>
        </w:rPr>
        <w:t>　　　　三、产品营销渠道分析</w:t>
      </w:r>
      <w:r>
        <w:rPr>
          <w:rFonts w:hint="eastAsia"/>
        </w:rPr>
        <w:br/>
      </w:r>
      <w:r>
        <w:rPr>
          <w:rFonts w:hint="eastAsia"/>
        </w:rPr>
        <w:t>　　　　四、消费者关注度分析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　　六、不同规模企业现状分析</w:t>
      </w:r>
      <w:r>
        <w:rPr>
          <w:rFonts w:hint="eastAsia"/>
        </w:rPr>
        <w:br/>
      </w:r>
      <w:r>
        <w:rPr>
          <w:rFonts w:hint="eastAsia"/>
        </w:rPr>
        <w:t>　　第五节 果粉市场现状分析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二、产品市场需求现状分析</w:t>
      </w:r>
      <w:r>
        <w:rPr>
          <w:rFonts w:hint="eastAsia"/>
        </w:rPr>
        <w:br/>
      </w:r>
      <w:r>
        <w:rPr>
          <w:rFonts w:hint="eastAsia"/>
        </w:rPr>
        <w:t>　　　　三、产品营销渠道分析</w:t>
      </w:r>
      <w:r>
        <w:rPr>
          <w:rFonts w:hint="eastAsia"/>
        </w:rPr>
        <w:br/>
      </w:r>
      <w:r>
        <w:rPr>
          <w:rFonts w:hint="eastAsia"/>
        </w:rPr>
        <w:t>　　　　四、消费者关注度分析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　　六、不同规模企业现状分析</w:t>
      </w:r>
      <w:r>
        <w:rPr>
          <w:rFonts w:hint="eastAsia"/>
        </w:rPr>
        <w:br/>
      </w:r>
      <w:r>
        <w:rPr>
          <w:rFonts w:hint="eastAsia"/>
        </w:rPr>
        <w:t>　　第六节 果胶市场现状分析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二、产品市场需求现状分析</w:t>
      </w:r>
      <w:r>
        <w:rPr>
          <w:rFonts w:hint="eastAsia"/>
        </w:rPr>
        <w:br/>
      </w:r>
      <w:r>
        <w:rPr>
          <w:rFonts w:hint="eastAsia"/>
        </w:rPr>
        <w:t>　　　　三、产品营销渠道分析</w:t>
      </w:r>
      <w:r>
        <w:rPr>
          <w:rFonts w:hint="eastAsia"/>
        </w:rPr>
        <w:br/>
      </w:r>
      <w:r>
        <w:rPr>
          <w:rFonts w:hint="eastAsia"/>
        </w:rPr>
        <w:t>　　　　四、消费者关注度分析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　　六、不同规模企业现状分析</w:t>
      </w:r>
      <w:r>
        <w:rPr>
          <w:rFonts w:hint="eastAsia"/>
        </w:rPr>
        <w:br/>
      </w:r>
      <w:r>
        <w:rPr>
          <w:rFonts w:hint="eastAsia"/>
        </w:rPr>
        <w:t>　　第七节 水果多酚市场现状分析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二、产品市场需求现状分析</w:t>
      </w:r>
      <w:r>
        <w:rPr>
          <w:rFonts w:hint="eastAsia"/>
        </w:rPr>
        <w:br/>
      </w:r>
      <w:r>
        <w:rPr>
          <w:rFonts w:hint="eastAsia"/>
        </w:rPr>
        <w:t>　　　　三、产品营销渠道分析</w:t>
      </w:r>
      <w:r>
        <w:rPr>
          <w:rFonts w:hint="eastAsia"/>
        </w:rPr>
        <w:br/>
      </w:r>
      <w:r>
        <w:rPr>
          <w:rFonts w:hint="eastAsia"/>
        </w:rPr>
        <w:t>　　　　四、消费者关注度分析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第八节 其它水果深加工产品市场现状分析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二、产品市场需求现状分析</w:t>
      </w:r>
      <w:r>
        <w:rPr>
          <w:rFonts w:hint="eastAsia"/>
        </w:rPr>
        <w:br/>
      </w:r>
      <w:r>
        <w:rPr>
          <w:rFonts w:hint="eastAsia"/>
        </w:rPr>
        <w:t>　　　　三、产品营销渠道分析</w:t>
      </w:r>
      <w:r>
        <w:rPr>
          <w:rFonts w:hint="eastAsia"/>
        </w:rPr>
        <w:br/>
      </w:r>
      <w:r>
        <w:rPr>
          <w:rFonts w:hint="eastAsia"/>
        </w:rPr>
        <w:t>　　　　四、消费者关注度分析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　　六、不同规模企业现状分析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2006年中国水果深加工行业经济运行情况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2006年水果深加工行业发展概况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二、2006年消费市场特点</w:t>
      </w:r>
      <w:r>
        <w:rPr>
          <w:rFonts w:hint="eastAsia"/>
        </w:rPr>
        <w:br/>
      </w:r>
      <w:r>
        <w:rPr>
          <w:rFonts w:hint="eastAsia"/>
        </w:rPr>
        <w:t>　　　　三、2006年行业总体发展概况</w:t>
      </w:r>
      <w:r>
        <w:rPr>
          <w:rFonts w:hint="eastAsia"/>
        </w:rPr>
        <w:br/>
      </w:r>
      <w:r>
        <w:rPr>
          <w:rFonts w:hint="eastAsia"/>
        </w:rPr>
        <w:t>　　　　四、不同产品消费情况分析</w:t>
      </w:r>
      <w:r>
        <w:rPr>
          <w:rFonts w:hint="eastAsia"/>
        </w:rPr>
        <w:br/>
      </w:r>
      <w:r>
        <w:rPr>
          <w:rFonts w:hint="eastAsia"/>
        </w:rPr>
        <w:t>　　第二节 2005年-2007年行业企业数量分析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一、行业企业分布情况分析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二、不同规模企业运行情况分析</w:t>
      </w:r>
      <w:r>
        <w:rPr>
          <w:rFonts w:hint="eastAsia"/>
        </w:rPr>
        <w:br/>
      </w:r>
      <w:r>
        <w:rPr>
          <w:rFonts w:hint="eastAsia"/>
        </w:rPr>
        <w:t>　　　　三、不同所有制分企业经营情况分析</w:t>
      </w:r>
      <w:r>
        <w:rPr>
          <w:rFonts w:hint="eastAsia"/>
        </w:rPr>
        <w:br/>
      </w:r>
      <w:r>
        <w:rPr>
          <w:rFonts w:hint="eastAsia"/>
        </w:rPr>
        <w:t>　　　　四、不同产品经营情况分析</w:t>
      </w:r>
      <w:r>
        <w:rPr>
          <w:rFonts w:hint="eastAsia"/>
        </w:rPr>
        <w:br/>
      </w:r>
      <w:r>
        <w:rPr>
          <w:rFonts w:hint="eastAsia"/>
        </w:rPr>
        <w:t>　　第三节 2005-2007年行业从业人数分析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一、2005-2007年行业从业人数分析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2006年水果深加工行业产销状况分析</w:t>
      </w:r>
      <w:r>
        <w:rPr>
          <w:rFonts w:hint="eastAsia"/>
        </w:rPr>
        <w:br/>
      </w:r>
      <w:r>
        <w:rPr>
          <w:rFonts w:hint="eastAsia"/>
        </w:rPr>
        <w:t>　　第一节 水果深加工行业工业总产值分析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二、2006-2007年各月工业总产值分析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　　六、不同产品工业总产值分析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二、2006-2007年行业销售收入分析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　　六、不同产品销售收入情况分析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一、按企业规模分析</w:t>
      </w:r>
      <w:r>
        <w:rPr>
          <w:rFonts w:hint="eastAsia"/>
        </w:rPr>
        <w:br/>
      </w:r>
      <w:r>
        <w:rPr>
          <w:rFonts w:hint="eastAsia"/>
        </w:rPr>
        <w:t>　　　　二、按地区分布分析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　　六、按不同产品类别分析</w:t>
      </w:r>
      <w:r>
        <w:rPr>
          <w:rFonts w:hint="eastAsia"/>
        </w:rPr>
        <w:br/>
      </w:r>
      <w:r>
        <w:rPr>
          <w:rFonts w:hint="eastAsia"/>
        </w:rPr>
        <w:t>　　第四节 各类产品主要产品总产量分析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2006年水果深加工行业进出口情况分析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2006年各类产品进出口分析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2004-2006年各类深加工产品进出口状况</w:t>
      </w:r>
      <w:r>
        <w:rPr>
          <w:rFonts w:hint="eastAsia"/>
        </w:rPr>
        <w:br/>
      </w:r>
      <w:r>
        <w:rPr>
          <w:rFonts w:hint="eastAsia"/>
        </w:rPr>
        <w:t>　　第六节 2007-2010年水果深加工产品进出口预测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水果深加工行业成本费用分析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二、2005-2007年行业销售成本率分析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　　五、不同类别深加工产品成本分析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一、2005-2007年行业及销售费用总额分析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二、2005-2007年行业及销售费用率分析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五、不同类别产品销售费用分析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一、2005-2007年行业及管理费用总额分析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二、2005-2007年行业及管理费用率分析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五、不同类别产品管理费用分析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一、2005-2007年行业及财务费用总额分析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二、2005-2007年行业及财务费用率分析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水果深加工行业资产负债状况分析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一、2005-2007年行业总资产分析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一、2005-2007年行业总负债分析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一、2005-2007年行业资产负债率趋势分析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水果深加工行业获利能力分析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一、2003-2007年行业及销售毛利率分析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一、2003-2007年行业及销售利润率分析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水果深加工行业投资现状分析</w:t>
      </w:r>
      <w:r>
        <w:rPr>
          <w:rFonts w:hint="eastAsia"/>
        </w:rPr>
        <w:br/>
      </w:r>
      <w:r>
        <w:rPr>
          <w:rFonts w:hint="eastAsia"/>
        </w:rPr>
        <w:t>　　第一节 2005-2007年水果深加工行业投资概况</w:t>
      </w:r>
      <w:r>
        <w:rPr>
          <w:rFonts w:hint="eastAsia"/>
        </w:rPr>
        <w:br/>
      </w:r>
      <w:r>
        <w:rPr>
          <w:rFonts w:hint="eastAsia"/>
        </w:rPr>
        <w:t>　　第二节 外资投资中国水果深加工行业现状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二、投资企业情况分析</w:t>
      </w:r>
      <w:r>
        <w:rPr>
          <w:rFonts w:hint="eastAsia"/>
        </w:rPr>
        <w:br/>
      </w:r>
      <w:r>
        <w:rPr>
          <w:rFonts w:hint="eastAsia"/>
        </w:rPr>
        <w:t>　　　　三、投资效益分析</w:t>
      </w:r>
      <w:r>
        <w:rPr>
          <w:rFonts w:hint="eastAsia"/>
        </w:rPr>
        <w:br/>
      </w:r>
      <w:r>
        <w:rPr>
          <w:rFonts w:hint="eastAsia"/>
        </w:rPr>
        <w:t>　　第三节 国内企业投资水果深加工行业现状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二、投资企业情况分析</w:t>
      </w:r>
      <w:r>
        <w:rPr>
          <w:rFonts w:hint="eastAsia"/>
        </w:rPr>
        <w:br/>
      </w:r>
      <w:r>
        <w:rPr>
          <w:rFonts w:hint="eastAsia"/>
        </w:rPr>
        <w:t>　　　　三、投资效益分析</w:t>
      </w:r>
      <w:r>
        <w:rPr>
          <w:rFonts w:hint="eastAsia"/>
        </w:rPr>
        <w:br/>
      </w:r>
      <w:r>
        <w:rPr>
          <w:rFonts w:hint="eastAsia"/>
        </w:rPr>
        <w:t>　　第三节 2007-2010年外资进入中国水果深加工领域预测</w:t>
      </w:r>
      <w:r>
        <w:rPr>
          <w:rFonts w:hint="eastAsia"/>
        </w:rPr>
        <w:br/>
      </w:r>
      <w:r>
        <w:rPr>
          <w:rFonts w:hint="eastAsia"/>
        </w:rPr>
        <w:t>　　第四节 2007-2010年内资进入水果深加工领域预测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水果深加工行业产业投资价值分析</w:t>
      </w:r>
      <w:r>
        <w:rPr>
          <w:rFonts w:hint="eastAsia"/>
        </w:rPr>
        <w:br/>
      </w:r>
      <w:r>
        <w:rPr>
          <w:rFonts w:hint="eastAsia"/>
        </w:rPr>
        <w:t>　　第一节 水果深加工行业投资环境分析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水果深加工行业投资机会分析</w:t>
      </w:r>
      <w:r>
        <w:rPr>
          <w:rFonts w:hint="eastAsia"/>
        </w:rPr>
        <w:br/>
      </w:r>
      <w:r>
        <w:rPr>
          <w:rFonts w:hint="eastAsia"/>
        </w:rPr>
        <w:t>　　第三节 水果深加工行业效益增长模式分析</w:t>
      </w:r>
      <w:r>
        <w:rPr>
          <w:rFonts w:hint="eastAsia"/>
        </w:rPr>
        <w:br/>
      </w:r>
      <w:r>
        <w:rPr>
          <w:rFonts w:hint="eastAsia"/>
        </w:rPr>
        <w:t>　　第四节 水果深加工行业效益增长点分析</w:t>
      </w:r>
      <w:r>
        <w:rPr>
          <w:rFonts w:hint="eastAsia"/>
        </w:rPr>
        <w:br/>
      </w:r>
      <w:r>
        <w:rPr>
          <w:rFonts w:hint="eastAsia"/>
        </w:rPr>
        <w:t>　　第五节 水果深加工产品进出口机会分析</w:t>
      </w:r>
      <w:r>
        <w:rPr>
          <w:rFonts w:hint="eastAsia"/>
        </w:rPr>
        <w:br/>
      </w:r>
      <w:r>
        <w:rPr>
          <w:rFonts w:hint="eastAsia"/>
        </w:rPr>
        <w:t>　　第六节 水果深加工行业投资策略分析</w:t>
      </w:r>
      <w:r>
        <w:rPr>
          <w:rFonts w:hint="eastAsia"/>
        </w:rPr>
        <w:br/>
      </w:r>
      <w:r>
        <w:rPr>
          <w:rFonts w:hint="eastAsia"/>
        </w:rPr>
        <w:t>　　第七节 水果深加工行业进入渠道分析</w:t>
      </w:r>
      <w:r>
        <w:rPr>
          <w:rFonts w:hint="eastAsia"/>
        </w:rPr>
        <w:br/>
      </w:r>
      <w:r>
        <w:rPr>
          <w:rFonts w:hint="eastAsia"/>
        </w:rPr>
        <w:t>　　第八节 2007-2010年水果深加工行业效益预测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2007-2010年水果深加工行业发展趋势及策略建议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2007-2010年水果深加工行业发展趋势</w:t>
      </w:r>
      <w:r>
        <w:rPr>
          <w:rFonts w:hint="eastAsia"/>
        </w:rPr>
        <w:br/>
      </w:r>
      <w:r>
        <w:rPr>
          <w:rFonts w:hint="eastAsia"/>
        </w:rPr>
        <w:t>　　第二节 水果深加工行业企业策略分析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　　五、媒介策略</w:t>
      </w:r>
      <w:r>
        <w:rPr>
          <w:rFonts w:hint="eastAsia"/>
        </w:rPr>
        <w:br/>
      </w:r>
      <w:r>
        <w:rPr>
          <w:rFonts w:hint="eastAsia"/>
        </w:rPr>
        <w:t>　　第三节 中.智林.－水果深加工行业投资风险策略</w:t>
      </w:r>
      <w:r>
        <w:rPr>
          <w:rFonts w:hint="eastAsia"/>
        </w:rPr>
        <w:br/>
      </w:r>
      <w:r>
        <w:rPr>
          <w:rFonts w:hint="eastAsia"/>
        </w:rPr>
        <w:t>　　　　一、营销风险预测及防范</w:t>
      </w:r>
      <w:r>
        <w:rPr>
          <w:rFonts w:hint="eastAsia"/>
        </w:rPr>
        <w:br/>
      </w:r>
      <w:r>
        <w:rPr>
          <w:rFonts w:hint="eastAsia"/>
        </w:rPr>
        <w:t>　　　　二、自然风险预测及防范</w:t>
      </w:r>
      <w:r>
        <w:rPr>
          <w:rFonts w:hint="eastAsia"/>
        </w:rPr>
        <w:br/>
      </w:r>
      <w:r>
        <w:rPr>
          <w:rFonts w:hint="eastAsia"/>
        </w:rPr>
        <w:t>　　　　三、市场风险预测及防范</w:t>
      </w:r>
      <w:r>
        <w:rPr>
          <w:rFonts w:hint="eastAsia"/>
        </w:rPr>
        <w:br/>
      </w:r>
      <w:r>
        <w:rPr>
          <w:rFonts w:hint="eastAsia"/>
        </w:rPr>
        <w:t>　　　　四、价格风险预测及防范</w:t>
      </w:r>
      <w:r>
        <w:rPr>
          <w:rFonts w:hint="eastAsia"/>
        </w:rPr>
        <w:br/>
      </w:r>
      <w:r>
        <w:rPr>
          <w:rFonts w:hint="eastAsia"/>
        </w:rPr>
        <w:t>　　　　五、品牌风险预测及防范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962f62bfd4cf3" w:history="1">
        <w:r>
          <w:rPr>
            <w:rStyle w:val="Hyperlink"/>
          </w:rPr>
          <w:t>2006-2008年中国水果深加工行业投资价值研究报告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962f62bfd4cf3" w:history="1">
        <w:r>
          <w:rPr>
            <w:rStyle w:val="Hyperlink"/>
          </w:rPr>
          <w:t>https://www.20087.com/2007-08/R_2006_2008shuiguoshenjiagongtouzijiaz534BaoGao.html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8d900fc0047eb" w:history="1">
      <w:r>
        <w:rPr>
          <w:rStyle w:val="Hyperlink"/>
        </w:rPr>
        <w:t>2006-2008年中国水果深加工行业投资价值研究报告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8shuiguoshenjiagongtouzijiaz534BaoGao.html" TargetMode="External" Id="R861962f62bfd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8shuiguoshenjiagongtouzijiaz534BaoGao.html" TargetMode="External" Id="Rb268d900fc00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2007-08-09T04:45:00Z</dcterms:created>
  <dcterms:modified xsi:type="dcterms:W3CDTF">2007-08-09T05:45:00Z</dcterms:modified>
  <dc:subject>2006-2008年中国水果深加工行业投资价值研究报告</dc:subject>
  <dc:title>2006-2008年中国水果深加工行业投资价值研究报告</dc:title>
  <cp:keywords>2006-2008年中国水果深加工行业投资价值研究报告</cp:keywords>
  <dc:description>2006-2008年中国水果深加工行业投资价值研究报告</dc:description>
</cp:coreProperties>
</file>