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44ab8e8474f92" w:history="1">
              <w:r>
                <w:rPr>
                  <w:rStyle w:val="Hyperlink"/>
                </w:rPr>
                <w:t>2007-2008年女装市场发展预测与研究分析报告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44ab8e8474f92" w:history="1">
              <w:r>
                <w:rPr>
                  <w:rStyle w:val="Hyperlink"/>
                </w:rPr>
                <w:t>2007-2008年女装市场发展预测与研究分析报告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44ab8e8474f92" w:history="1">
                <w:r>
                  <w:rPr>
                    <w:rStyle w:val="Hyperlink"/>
                  </w:rPr>
                  <w:t>https://www.20087.com/2007-08/R_2007_2008niannvzhuangshichangfazhanyBaoGao.html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国际服装产业综述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服装行业发展成熟度分析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三、女装行业成熟度分析</w:t>
      </w:r>
      <w:r>
        <w:rPr>
          <w:rFonts w:hint="eastAsia"/>
        </w:rPr>
        <w:br/>
      </w:r>
      <w:r>
        <w:rPr>
          <w:rFonts w:hint="eastAsia"/>
        </w:rPr>
        <w:t>　　第三节 国际女装行业发展概况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我国女装行业发展环境分析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二、轻工业发展形势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一、南非对我国进口服装正式使用配额限制</w:t>
      </w:r>
      <w:r>
        <w:rPr>
          <w:rFonts w:hint="eastAsia"/>
        </w:rPr>
        <w:br/>
      </w:r>
      <w:r>
        <w:rPr>
          <w:rFonts w:hint="eastAsia"/>
        </w:rPr>
        <w:t>　　　　二、我国纺织服装业对外贸易政策指导分析</w:t>
      </w:r>
      <w:r>
        <w:rPr>
          <w:rFonts w:hint="eastAsia"/>
        </w:rPr>
        <w:br/>
      </w:r>
      <w:r>
        <w:rPr>
          <w:rFonts w:hint="eastAsia"/>
        </w:rPr>
        <w:t>　　　　三、2007年我国服装出口退税率再次下调</w:t>
      </w:r>
      <w:r>
        <w:rPr>
          <w:rFonts w:hint="eastAsia"/>
        </w:rPr>
        <w:br/>
      </w:r>
      <w:r>
        <w:rPr>
          <w:rFonts w:hint="eastAsia"/>
        </w:rPr>
        <w:t>　　　　四、商务部取消服装出口“终身制”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t>　　　　三、服装消费价格指数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2001-2006年女装行业运行回顾分析</w:t>
      </w:r>
      <w:r>
        <w:rPr>
          <w:rFonts w:hint="eastAsia"/>
        </w:rPr>
        <w:br/>
      </w:r>
      <w:r>
        <w:rPr>
          <w:rFonts w:hint="eastAsia"/>
        </w:rPr>
        <w:t>　　第一节 中国服装产业发展现状</w:t>
      </w:r>
      <w:r>
        <w:rPr>
          <w:rFonts w:hint="eastAsia"/>
        </w:rPr>
        <w:br/>
      </w:r>
      <w:r>
        <w:rPr>
          <w:rFonts w:hint="eastAsia"/>
        </w:rPr>
        <w:t>　　　　一、我国服装业经济运行现状</w:t>
      </w:r>
      <w:r>
        <w:rPr>
          <w:rFonts w:hint="eastAsia"/>
        </w:rPr>
        <w:br/>
      </w:r>
      <w:r>
        <w:rPr>
          <w:rFonts w:hint="eastAsia"/>
        </w:rPr>
        <w:t>　　　　二、国内服装业运行特点分析</w:t>
      </w:r>
      <w:r>
        <w:rPr>
          <w:rFonts w:hint="eastAsia"/>
        </w:rPr>
        <w:br/>
      </w:r>
      <w:r>
        <w:rPr>
          <w:rFonts w:hint="eastAsia"/>
        </w:rPr>
        <w:t>　　　　三、中国服装品牌经营的变革</w:t>
      </w:r>
      <w:r>
        <w:rPr>
          <w:rFonts w:hint="eastAsia"/>
        </w:rPr>
        <w:br/>
      </w:r>
      <w:r>
        <w:rPr>
          <w:rFonts w:hint="eastAsia"/>
        </w:rPr>
        <w:t>　　　　四、2006年我国服装业国际竞争力系数提升</w:t>
      </w:r>
      <w:r>
        <w:rPr>
          <w:rFonts w:hint="eastAsia"/>
        </w:rPr>
        <w:br/>
      </w:r>
      <w:r>
        <w:rPr>
          <w:rFonts w:hint="eastAsia"/>
        </w:rPr>
        <w:t>　　　　五、女装市场规模</w:t>
      </w:r>
      <w:r>
        <w:rPr>
          <w:rFonts w:hint="eastAsia"/>
        </w:rPr>
        <w:br/>
      </w:r>
      <w:r>
        <w:rPr>
          <w:rFonts w:hint="eastAsia"/>
        </w:rPr>
        <w:t>　　　　六、女装业在服装产业中的竞争地位</w:t>
      </w:r>
      <w:r>
        <w:rPr>
          <w:rFonts w:hint="eastAsia"/>
        </w:rPr>
        <w:br/>
      </w:r>
      <w:r>
        <w:rPr>
          <w:rFonts w:hint="eastAsia"/>
        </w:rPr>
        <w:t>　　第二节 女装行业进出口状况分析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女装行业竞争现状分析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女装细分市场分析</w:t>
      </w:r>
      <w:r>
        <w:rPr>
          <w:rFonts w:hint="eastAsia"/>
        </w:rPr>
        <w:br/>
      </w:r>
      <w:r>
        <w:rPr>
          <w:rFonts w:hint="eastAsia"/>
        </w:rPr>
        <w:t>　　第一节 按需求分类</w:t>
      </w:r>
      <w:r>
        <w:rPr>
          <w:rFonts w:hint="eastAsia"/>
        </w:rPr>
        <w:br/>
      </w:r>
      <w:r>
        <w:rPr>
          <w:rFonts w:hint="eastAsia"/>
        </w:rPr>
        <w:t>　　　　一、职业女装市场现状与趋势</w:t>
      </w:r>
      <w:r>
        <w:rPr>
          <w:rFonts w:hint="eastAsia"/>
        </w:rPr>
        <w:br/>
      </w:r>
      <w:r>
        <w:rPr>
          <w:rFonts w:hint="eastAsia"/>
        </w:rPr>
        <w:t>　　　　二、运动女装市场现状与趋势</w:t>
      </w:r>
      <w:r>
        <w:rPr>
          <w:rFonts w:hint="eastAsia"/>
        </w:rPr>
        <w:br/>
      </w:r>
      <w:r>
        <w:rPr>
          <w:rFonts w:hint="eastAsia"/>
        </w:rPr>
        <w:t>　　　　三、休闲女装市场现状与前景</w:t>
      </w:r>
      <w:r>
        <w:rPr>
          <w:rFonts w:hint="eastAsia"/>
        </w:rPr>
        <w:br/>
      </w:r>
      <w:r>
        <w:rPr>
          <w:rFonts w:hint="eastAsia"/>
        </w:rPr>
        <w:t>　　第二节 按档次分类</w:t>
      </w:r>
      <w:r>
        <w:rPr>
          <w:rFonts w:hint="eastAsia"/>
        </w:rPr>
        <w:br/>
      </w:r>
      <w:r>
        <w:rPr>
          <w:rFonts w:hint="eastAsia"/>
        </w:rPr>
        <w:t>　　　　一、高档女装市场分析</w:t>
      </w:r>
      <w:r>
        <w:rPr>
          <w:rFonts w:hint="eastAsia"/>
        </w:rPr>
        <w:br/>
      </w:r>
      <w:r>
        <w:rPr>
          <w:rFonts w:hint="eastAsia"/>
        </w:rPr>
        <w:t>　　　　二、中档女装市场需求</w:t>
      </w:r>
      <w:r>
        <w:rPr>
          <w:rFonts w:hint="eastAsia"/>
        </w:rPr>
        <w:br/>
      </w:r>
      <w:r>
        <w:rPr>
          <w:rFonts w:hint="eastAsia"/>
        </w:rPr>
        <w:t>　　第三节 按年龄层次分类</w:t>
      </w:r>
      <w:r>
        <w:rPr>
          <w:rFonts w:hint="eastAsia"/>
        </w:rPr>
        <w:br/>
      </w:r>
      <w:r>
        <w:rPr>
          <w:rFonts w:hint="eastAsia"/>
        </w:rPr>
        <w:t>　　　　一、少女装市场分析</w:t>
      </w:r>
      <w:r>
        <w:rPr>
          <w:rFonts w:hint="eastAsia"/>
        </w:rPr>
        <w:br/>
      </w:r>
      <w:r>
        <w:rPr>
          <w:rFonts w:hint="eastAsia"/>
        </w:rPr>
        <w:t>　　　　二、成熟女性装市场</w:t>
      </w:r>
      <w:r>
        <w:rPr>
          <w:rFonts w:hint="eastAsia"/>
        </w:rPr>
        <w:br/>
      </w:r>
      <w:r>
        <w:rPr>
          <w:rFonts w:hint="eastAsia"/>
        </w:rPr>
        <w:t>　　　　三、中老年女装市场</w:t>
      </w:r>
      <w:r>
        <w:rPr>
          <w:rFonts w:hint="eastAsia"/>
        </w:rPr>
        <w:br/>
      </w:r>
      <w:r>
        <w:rPr>
          <w:rFonts w:hint="eastAsia"/>
        </w:rPr>
        <w:t>　　第四节 女士内衣</w:t>
      </w:r>
      <w:r>
        <w:rPr>
          <w:rFonts w:hint="eastAsia"/>
        </w:rPr>
        <w:br/>
      </w:r>
      <w:r>
        <w:rPr>
          <w:rFonts w:hint="eastAsia"/>
        </w:rPr>
        <w:t>　　　　一、全球女士内衣产业处于飞速发展时代</w:t>
      </w:r>
      <w:r>
        <w:rPr>
          <w:rFonts w:hint="eastAsia"/>
        </w:rPr>
        <w:br/>
      </w:r>
      <w:r>
        <w:rPr>
          <w:rFonts w:hint="eastAsia"/>
        </w:rPr>
        <w:t>　　　　二、欧洲女性内衣支出分析</w:t>
      </w:r>
      <w:r>
        <w:rPr>
          <w:rFonts w:hint="eastAsia"/>
        </w:rPr>
        <w:br/>
      </w:r>
      <w:r>
        <w:rPr>
          <w:rFonts w:hint="eastAsia"/>
        </w:rPr>
        <w:t>　　　　三、我国女士内衣市场容量分析</w:t>
      </w:r>
      <w:r>
        <w:rPr>
          <w:rFonts w:hint="eastAsia"/>
        </w:rPr>
        <w:br/>
      </w:r>
      <w:r>
        <w:rPr>
          <w:rFonts w:hint="eastAsia"/>
        </w:rPr>
        <w:t>　　　　四、女性内衣营销方式分析</w:t>
      </w:r>
      <w:r>
        <w:rPr>
          <w:rFonts w:hint="eastAsia"/>
        </w:rPr>
        <w:br/>
      </w:r>
      <w:r>
        <w:rPr>
          <w:rFonts w:hint="eastAsia"/>
        </w:rPr>
        <w:t>　　第五节 女裤</w:t>
      </w:r>
      <w:r>
        <w:rPr>
          <w:rFonts w:hint="eastAsia"/>
        </w:rPr>
        <w:br/>
      </w:r>
      <w:r>
        <w:rPr>
          <w:rFonts w:hint="eastAsia"/>
        </w:rPr>
        <w:t>　　　　一、我国女裤产业发展现状分析</w:t>
      </w:r>
      <w:r>
        <w:rPr>
          <w:rFonts w:hint="eastAsia"/>
        </w:rPr>
        <w:br/>
      </w:r>
      <w:r>
        <w:rPr>
          <w:rFonts w:hint="eastAsia"/>
        </w:rPr>
        <w:t>　　　　二、我国女裤业突显困境</w:t>
      </w:r>
      <w:r>
        <w:rPr>
          <w:rFonts w:hint="eastAsia"/>
        </w:rPr>
        <w:br/>
      </w:r>
      <w:r>
        <w:rPr>
          <w:rFonts w:hint="eastAsia"/>
        </w:rPr>
        <w:t>　　　　三、郑州女裤叫板全国市场</w:t>
      </w:r>
      <w:r>
        <w:rPr>
          <w:rFonts w:hint="eastAsia"/>
        </w:rPr>
        <w:br/>
      </w:r>
      <w:r>
        <w:rPr>
          <w:rFonts w:hint="eastAsia"/>
        </w:rPr>
        <w:t>　　　　四、女裤市场前景展望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一、棉纺业展望</w:t>
      </w:r>
      <w:r>
        <w:rPr>
          <w:rFonts w:hint="eastAsia"/>
        </w:rPr>
        <w:br/>
      </w:r>
      <w:r>
        <w:rPr>
          <w:rFonts w:hint="eastAsia"/>
        </w:rPr>
        <w:t>　　　　二、麻纺业展望</w:t>
      </w:r>
      <w:r>
        <w:rPr>
          <w:rFonts w:hint="eastAsia"/>
        </w:rPr>
        <w:br/>
      </w:r>
      <w:r>
        <w:rPr>
          <w:rFonts w:hint="eastAsia"/>
        </w:rPr>
        <w:t>　　　　三、毛纺业展望</w:t>
      </w:r>
      <w:r>
        <w:rPr>
          <w:rFonts w:hint="eastAsia"/>
        </w:rPr>
        <w:br/>
      </w:r>
      <w:r>
        <w:rPr>
          <w:rFonts w:hint="eastAsia"/>
        </w:rPr>
        <w:t>　　　　四、丝绸业展望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一、未来服装业高科技发展趋势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　　四、女装品牌化发展方向</w:t>
      </w:r>
      <w:r>
        <w:rPr>
          <w:rFonts w:hint="eastAsia"/>
        </w:rPr>
        <w:br/>
      </w:r>
      <w:r>
        <w:rPr>
          <w:rFonts w:hint="eastAsia"/>
        </w:rPr>
        <w:t>　　第四节 市场供需预测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二、主要细分产品市场规模预测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重点女装品牌分析</w:t>
      </w:r>
      <w:r>
        <w:rPr>
          <w:rFonts w:hint="eastAsia"/>
        </w:rPr>
        <w:br/>
      </w:r>
      <w:r>
        <w:rPr>
          <w:rFonts w:hint="eastAsia"/>
        </w:rPr>
        <w:t>　　第一节 国外重点女装品牌</w:t>
      </w:r>
      <w:r>
        <w:rPr>
          <w:rFonts w:hint="eastAsia"/>
        </w:rPr>
        <w:br/>
      </w:r>
      <w:r>
        <w:rPr>
          <w:rFonts w:hint="eastAsia"/>
        </w:rPr>
        <w:t>　　　　一、CHANEL</w:t>
      </w:r>
      <w:r>
        <w:rPr>
          <w:rFonts w:hint="eastAsia"/>
        </w:rPr>
        <w:br/>
      </w:r>
      <w:r>
        <w:rPr>
          <w:rFonts w:hint="eastAsia"/>
        </w:rPr>
        <w:t>　　　　二、Versace</w:t>
      </w:r>
      <w:r>
        <w:rPr>
          <w:rFonts w:hint="eastAsia"/>
        </w:rPr>
        <w:br/>
      </w:r>
      <w:r>
        <w:rPr>
          <w:rFonts w:hint="eastAsia"/>
        </w:rPr>
        <w:t>　　　　三、Gucci</w:t>
      </w:r>
      <w:r>
        <w:rPr>
          <w:rFonts w:hint="eastAsia"/>
        </w:rPr>
        <w:br/>
      </w:r>
      <w:r>
        <w:rPr>
          <w:rFonts w:hint="eastAsia"/>
        </w:rPr>
        <w:t>　　　　四、ONLY</w:t>
      </w:r>
      <w:r>
        <w:rPr>
          <w:rFonts w:hint="eastAsia"/>
        </w:rPr>
        <w:br/>
      </w:r>
      <w:r>
        <w:rPr>
          <w:rFonts w:hint="eastAsia"/>
        </w:rPr>
        <w:t>　　　　五、ETAM</w:t>
      </w:r>
      <w:r>
        <w:rPr>
          <w:rFonts w:hint="eastAsia"/>
        </w:rPr>
        <w:br/>
      </w:r>
      <w:r>
        <w:rPr>
          <w:rFonts w:hint="eastAsia"/>
        </w:rPr>
        <w:t>　　第二节 国内重点女装品牌</w:t>
      </w:r>
      <w:r>
        <w:rPr>
          <w:rFonts w:hint="eastAsia"/>
        </w:rPr>
        <w:br/>
      </w:r>
      <w:r>
        <w:rPr>
          <w:rFonts w:hint="eastAsia"/>
        </w:rPr>
        <w:t>　　　　一、白领</w:t>
      </w:r>
      <w:r>
        <w:rPr>
          <w:rFonts w:hint="eastAsia"/>
        </w:rPr>
        <w:br/>
      </w:r>
      <w:r>
        <w:rPr>
          <w:rFonts w:hint="eastAsia"/>
        </w:rPr>
        <w:t>　　　　二、斯尔丽</w:t>
      </w:r>
      <w:r>
        <w:rPr>
          <w:rFonts w:hint="eastAsia"/>
        </w:rPr>
        <w:br/>
      </w:r>
      <w:r>
        <w:rPr>
          <w:rFonts w:hint="eastAsia"/>
        </w:rPr>
        <w:t>　　　　三、华鑫</w:t>
      </w:r>
      <w:r>
        <w:rPr>
          <w:rFonts w:hint="eastAsia"/>
        </w:rPr>
        <w:br/>
      </w:r>
      <w:r>
        <w:rPr>
          <w:rFonts w:hint="eastAsia"/>
        </w:rPr>
        <w:t>　　第三节 休闲女装品牌</w:t>
      </w:r>
      <w:r>
        <w:rPr>
          <w:rFonts w:hint="eastAsia"/>
        </w:rPr>
        <w:br/>
      </w:r>
      <w:r>
        <w:rPr>
          <w:rFonts w:hint="eastAsia"/>
        </w:rPr>
        <w:t>　　　　一、以纯</w:t>
      </w:r>
      <w:r>
        <w:rPr>
          <w:rFonts w:hint="eastAsia"/>
        </w:rPr>
        <w:br/>
      </w:r>
      <w:r>
        <w:rPr>
          <w:rFonts w:hint="eastAsia"/>
        </w:rPr>
        <w:t>　　　　二、真维斯</w:t>
      </w:r>
      <w:r>
        <w:rPr>
          <w:rFonts w:hint="eastAsia"/>
        </w:rPr>
        <w:br/>
      </w:r>
      <w:r>
        <w:rPr>
          <w:rFonts w:hint="eastAsia"/>
        </w:rPr>
        <w:t>　　　　三、班尼路</w:t>
      </w:r>
      <w:r>
        <w:rPr>
          <w:rFonts w:hint="eastAsia"/>
        </w:rPr>
        <w:br/>
      </w:r>
      <w:r>
        <w:rPr>
          <w:rFonts w:hint="eastAsia"/>
        </w:rPr>
        <w:t>　　第四节 女士内衣品牌</w:t>
      </w:r>
      <w:r>
        <w:rPr>
          <w:rFonts w:hint="eastAsia"/>
        </w:rPr>
        <w:br/>
      </w:r>
      <w:r>
        <w:rPr>
          <w:rFonts w:hint="eastAsia"/>
        </w:rPr>
        <w:t>　　　　一、戴安娜</w:t>
      </w:r>
      <w:r>
        <w:rPr>
          <w:rFonts w:hint="eastAsia"/>
        </w:rPr>
        <w:br/>
      </w:r>
      <w:r>
        <w:rPr>
          <w:rFonts w:hint="eastAsia"/>
        </w:rPr>
        <w:t>　　　　二、古今</w:t>
      </w:r>
      <w:r>
        <w:rPr>
          <w:rFonts w:hint="eastAsia"/>
        </w:rPr>
        <w:br/>
      </w:r>
      <w:r>
        <w:rPr>
          <w:rFonts w:hint="eastAsia"/>
        </w:rPr>
        <w:t>　　　　三、曼妮芬</w:t>
      </w:r>
      <w:r>
        <w:rPr>
          <w:rFonts w:hint="eastAsia"/>
        </w:rPr>
        <w:br/>
      </w:r>
      <w:r>
        <w:rPr>
          <w:rFonts w:hint="eastAsia"/>
        </w:rPr>
        <w:t>　　　　四、安莉芳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(中智⋅林)行业投资建议及策略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44ab8e8474f92" w:history="1">
        <w:r>
          <w:rPr>
            <w:rStyle w:val="Hyperlink"/>
          </w:rPr>
          <w:t>2007-2008年女装市场发展预测与研究分析报告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44ab8e8474f92" w:history="1">
        <w:r>
          <w:rPr>
            <w:rStyle w:val="Hyperlink"/>
          </w:rPr>
          <w:t>https://www.20087.com/2007-08/R_2007_2008niannvzhuangshichangfazhanyBaoGao.html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7cd79d68a468e" w:history="1">
      <w:r>
        <w:rPr>
          <w:rStyle w:val="Hyperlink"/>
        </w:rPr>
        <w:t>2007-2008年女装市场发展预测与研究分析报告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niannvzhuangshichangfazhanyBaoGao.html" TargetMode="External" Id="R53a44ab8e847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niannvzhuangshichangfazhanyBaoGao.html" TargetMode="External" Id="Read7cd79d68a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2007-08-05T07:39:00Z</dcterms:created>
  <dcterms:modified xsi:type="dcterms:W3CDTF">2007-08-05T08:39:00Z</dcterms:modified>
  <dc:subject>2007-2008年女装市场发展预测与研究分析报告</dc:subject>
  <dc:title>2007-2008年女装市场发展预测与研究分析报告</dc:title>
  <cp:keywords>2007-2008年女装市场发展预测与研究分析报告</cp:keywords>
  <dc:description>2007-2008年女装市场发展预测与研究分析报告</dc:description>
</cp:coreProperties>
</file>