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24928b07f46af" w:history="1">
              <w:r>
                <w:rPr>
                  <w:rStyle w:val="Hyperlink"/>
                </w:rPr>
                <w:t>2007-2008年润滑油业发展预测与投资分析报告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24928b07f46af" w:history="1">
              <w:r>
                <w:rPr>
                  <w:rStyle w:val="Hyperlink"/>
                </w:rPr>
                <w:t>2007-2008年润滑油业发展预测与投资分析报告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24928b07f46af" w:history="1">
                <w:r>
                  <w:rPr>
                    <w:rStyle w:val="Hyperlink"/>
                  </w:rPr>
                  <w:t>https://www.20087.com/2007-08/R_2007_2008nianrunhuayouyefazhanyuceyu983BaoGao.html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二、润滑油分类与标准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润滑油业发展成熟度分析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三、主要产品成熟度分析</w:t>
      </w:r>
      <w:r>
        <w:rPr>
          <w:rFonts w:hint="eastAsia"/>
        </w:rPr>
        <w:br/>
      </w:r>
      <w:r>
        <w:rPr>
          <w:rFonts w:hint="eastAsia"/>
        </w:rPr>
        <w:t>　　第三节 国际润滑油业行业发展概况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我国润滑油业行业发展环境分析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一、成品油定价机制</w:t>
      </w:r>
      <w:r>
        <w:rPr>
          <w:rFonts w:hint="eastAsia"/>
        </w:rPr>
        <w:br/>
      </w:r>
      <w:r>
        <w:rPr>
          <w:rFonts w:hint="eastAsia"/>
        </w:rPr>
        <w:t>　　　　二、“原油成本法”定价新制的特点</w:t>
      </w:r>
      <w:r>
        <w:rPr>
          <w:rFonts w:hint="eastAsia"/>
        </w:rPr>
        <w:br/>
      </w:r>
      <w:r>
        <w:rPr>
          <w:rFonts w:hint="eastAsia"/>
        </w:rPr>
        <w:t>　　　　三、润滑油标准发展现状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一、基础油生产技术发展趋势</w:t>
      </w:r>
      <w:r>
        <w:rPr>
          <w:rFonts w:hint="eastAsia"/>
        </w:rPr>
        <w:br/>
      </w:r>
      <w:r>
        <w:rPr>
          <w:rFonts w:hint="eastAsia"/>
        </w:rPr>
        <w:t>　　　　二、国产润滑技术居国际先进水平</w:t>
      </w:r>
      <w:r>
        <w:rPr>
          <w:rFonts w:hint="eastAsia"/>
        </w:rPr>
        <w:br/>
      </w:r>
      <w:r>
        <w:rPr>
          <w:rFonts w:hint="eastAsia"/>
        </w:rPr>
        <w:t>　　　　三、纳米型润滑油添加剂的研发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2001-2006年润滑油行业运行回顾分析</w:t>
      </w:r>
      <w:r>
        <w:rPr>
          <w:rFonts w:hint="eastAsia"/>
        </w:rPr>
        <w:br/>
      </w:r>
      <w:r>
        <w:rPr>
          <w:rFonts w:hint="eastAsia"/>
        </w:rPr>
        <w:t>　　第一节 润滑油行业运行分析</w:t>
      </w:r>
      <w:r>
        <w:rPr>
          <w:rFonts w:hint="eastAsia"/>
        </w:rPr>
        <w:br/>
      </w:r>
      <w:r>
        <w:rPr>
          <w:rFonts w:hint="eastAsia"/>
        </w:rPr>
        <w:t>　　　　一、润滑油产量分析</w:t>
      </w:r>
      <w:r>
        <w:rPr>
          <w:rFonts w:hint="eastAsia"/>
        </w:rPr>
        <w:br/>
      </w:r>
      <w:r>
        <w:rPr>
          <w:rFonts w:hint="eastAsia"/>
        </w:rPr>
        <w:t>　　　　二、润滑油产量分省市情况</w:t>
      </w:r>
      <w:r>
        <w:rPr>
          <w:rFonts w:hint="eastAsia"/>
        </w:rPr>
        <w:br/>
      </w:r>
      <w:r>
        <w:rPr>
          <w:rFonts w:hint="eastAsia"/>
        </w:rPr>
        <w:t>　　　　三、2006年主要企业产量统计</w:t>
      </w:r>
      <w:r>
        <w:rPr>
          <w:rFonts w:hint="eastAsia"/>
        </w:rPr>
        <w:br/>
      </w:r>
      <w:r>
        <w:rPr>
          <w:rFonts w:hint="eastAsia"/>
        </w:rPr>
        <w:t>　　　　四、表观消费量分析</w:t>
      </w:r>
      <w:r>
        <w:rPr>
          <w:rFonts w:hint="eastAsia"/>
        </w:rPr>
        <w:br/>
      </w:r>
      <w:r>
        <w:rPr>
          <w:rFonts w:hint="eastAsia"/>
        </w:rPr>
        <w:t>　　第二节 润滑油业行业财务基本面分析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t>　　第三节 中国润滑油进出口状况分析</w:t>
      </w:r>
      <w:r>
        <w:rPr>
          <w:rFonts w:hint="eastAsia"/>
        </w:rPr>
        <w:br/>
      </w:r>
      <w:r>
        <w:rPr>
          <w:rFonts w:hint="eastAsia"/>
        </w:rPr>
        <w:t>　　　　一、近年中国润滑油进出口情况分析</w:t>
      </w:r>
      <w:r>
        <w:rPr>
          <w:rFonts w:hint="eastAsia"/>
        </w:rPr>
        <w:br/>
      </w:r>
      <w:r>
        <w:rPr>
          <w:rFonts w:hint="eastAsia"/>
        </w:rPr>
        <w:t>　　　　二、2006年润滑油进口数据</w:t>
      </w:r>
      <w:r>
        <w:rPr>
          <w:rFonts w:hint="eastAsia"/>
        </w:rPr>
        <w:br/>
      </w:r>
      <w:r>
        <w:rPr>
          <w:rFonts w:hint="eastAsia"/>
        </w:rPr>
        <w:t>　　　　三、2006年润滑油出口数据</w:t>
      </w:r>
      <w:r>
        <w:rPr>
          <w:rFonts w:hint="eastAsia"/>
        </w:rPr>
        <w:br/>
      </w:r>
      <w:r>
        <w:rPr>
          <w:rFonts w:hint="eastAsia"/>
        </w:rPr>
        <w:t>　　　　四、2006年润滑油、润滑脂、润滑油基础油进出口单价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润滑油业竞争现状分析</w:t>
      </w:r>
      <w:r>
        <w:rPr>
          <w:rFonts w:hint="eastAsia"/>
        </w:rPr>
        <w:br/>
      </w:r>
      <w:r>
        <w:rPr>
          <w:rFonts w:hint="eastAsia"/>
        </w:rPr>
        <w:t>　　第一节 我国润滑油业的竞争分析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四、上下游议价能力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四、企业间竞争结构与战略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一、低档润滑油有市场</w:t>
      </w:r>
      <w:r>
        <w:rPr>
          <w:rFonts w:hint="eastAsia"/>
        </w:rPr>
        <w:br/>
      </w:r>
      <w:r>
        <w:rPr>
          <w:rFonts w:hint="eastAsia"/>
        </w:rPr>
        <w:t>　　　　二、世界各地车用润滑油的发展趋势</w:t>
      </w:r>
      <w:r>
        <w:rPr>
          <w:rFonts w:hint="eastAsia"/>
        </w:rPr>
        <w:br/>
      </w:r>
      <w:r>
        <w:rPr>
          <w:rFonts w:hint="eastAsia"/>
        </w:rPr>
        <w:t>　　　　三、2007年车用润滑油新版标准已在全国推广执行</w:t>
      </w:r>
      <w:r>
        <w:rPr>
          <w:rFonts w:hint="eastAsia"/>
        </w:rPr>
        <w:br/>
      </w:r>
      <w:r>
        <w:rPr>
          <w:rFonts w:hint="eastAsia"/>
        </w:rPr>
        <w:t>　　　　四、2007年及未来几年中国车用润滑油市场发展看好</w:t>
      </w:r>
      <w:r>
        <w:rPr>
          <w:rFonts w:hint="eastAsia"/>
        </w:rPr>
        <w:br/>
      </w:r>
      <w:r>
        <w:rPr>
          <w:rFonts w:hint="eastAsia"/>
        </w:rPr>
        <w:t>　　　　五、2007年中国汽车产销情况及趋势预测</w:t>
      </w:r>
      <w:r>
        <w:rPr>
          <w:rFonts w:hint="eastAsia"/>
        </w:rPr>
        <w:br/>
      </w:r>
      <w:r>
        <w:rPr>
          <w:rFonts w:hint="eastAsia"/>
        </w:rPr>
        <w:t>　　第二节 内燃机油市场分析</w:t>
      </w:r>
      <w:r>
        <w:rPr>
          <w:rFonts w:hint="eastAsia"/>
        </w:rPr>
        <w:br/>
      </w:r>
      <w:r>
        <w:rPr>
          <w:rFonts w:hint="eastAsia"/>
        </w:rPr>
        <w:t>　　　　一、部分内燃机油的分类</w:t>
      </w:r>
      <w:r>
        <w:rPr>
          <w:rFonts w:hint="eastAsia"/>
        </w:rPr>
        <w:br/>
      </w:r>
      <w:r>
        <w:rPr>
          <w:rFonts w:hint="eastAsia"/>
        </w:rPr>
        <w:t>　　　　二、中国内燃机油分类</w:t>
      </w:r>
      <w:r>
        <w:rPr>
          <w:rFonts w:hint="eastAsia"/>
        </w:rPr>
        <w:br/>
      </w:r>
      <w:r>
        <w:rPr>
          <w:rFonts w:hint="eastAsia"/>
        </w:rPr>
        <w:t>　　　　三、润滑油生产技术对车用发动机润滑油发展影响</w:t>
      </w:r>
      <w:r>
        <w:rPr>
          <w:rFonts w:hint="eastAsia"/>
        </w:rPr>
        <w:br/>
      </w:r>
      <w:r>
        <w:rPr>
          <w:rFonts w:hint="eastAsia"/>
        </w:rPr>
        <w:t>　　　　四、中国内燃机油市场竞争状况</w:t>
      </w:r>
      <w:r>
        <w:rPr>
          <w:rFonts w:hint="eastAsia"/>
        </w:rPr>
        <w:br/>
      </w:r>
      <w:r>
        <w:rPr>
          <w:rFonts w:hint="eastAsia"/>
        </w:rPr>
        <w:t>　　第三节 齿轮油市场分析</w:t>
      </w:r>
      <w:r>
        <w:rPr>
          <w:rFonts w:hint="eastAsia"/>
        </w:rPr>
        <w:br/>
      </w:r>
      <w:r>
        <w:rPr>
          <w:rFonts w:hint="eastAsia"/>
        </w:rPr>
        <w:t>　　　　一、中国齿轮油需求结构</w:t>
      </w:r>
      <w:r>
        <w:rPr>
          <w:rFonts w:hint="eastAsia"/>
        </w:rPr>
        <w:br/>
      </w:r>
      <w:r>
        <w:rPr>
          <w:rFonts w:hint="eastAsia"/>
        </w:rPr>
        <w:t>　　　　二、齿轮油发展趋势</w:t>
      </w:r>
      <w:r>
        <w:rPr>
          <w:rFonts w:hint="eastAsia"/>
        </w:rPr>
        <w:br/>
      </w:r>
      <w:r>
        <w:rPr>
          <w:rFonts w:hint="eastAsia"/>
        </w:rPr>
        <w:t>　　第四节 液压油市场发展状况</w:t>
      </w:r>
      <w:r>
        <w:rPr>
          <w:rFonts w:hint="eastAsia"/>
        </w:rPr>
        <w:br/>
      </w:r>
      <w:r>
        <w:rPr>
          <w:rFonts w:hint="eastAsia"/>
        </w:rPr>
        <w:t>　　　　一、液压油发展结构</w:t>
      </w:r>
      <w:r>
        <w:rPr>
          <w:rFonts w:hint="eastAsia"/>
        </w:rPr>
        <w:br/>
      </w:r>
      <w:r>
        <w:rPr>
          <w:rFonts w:hint="eastAsia"/>
        </w:rPr>
        <w:t>　　　　二、液压油发展趋势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上游产品发展展望</w:t>
      </w:r>
      <w:r>
        <w:rPr>
          <w:rFonts w:hint="eastAsia"/>
        </w:rPr>
        <w:br/>
      </w:r>
      <w:r>
        <w:rPr>
          <w:rFonts w:hint="eastAsia"/>
        </w:rPr>
        <w:t>　　　　一、润滑油基础油发展展望</w:t>
      </w:r>
      <w:r>
        <w:rPr>
          <w:rFonts w:hint="eastAsia"/>
        </w:rPr>
        <w:br/>
      </w:r>
      <w:r>
        <w:rPr>
          <w:rFonts w:hint="eastAsia"/>
        </w:rPr>
        <w:t>　　　　二、润滑油添加剂发展展望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一、2007-2008年润滑油市场前景展望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三、产品发展趋势</w:t>
      </w:r>
      <w:r>
        <w:rPr>
          <w:rFonts w:hint="eastAsia"/>
        </w:rPr>
        <w:br/>
      </w:r>
      <w:r>
        <w:rPr>
          <w:rFonts w:hint="eastAsia"/>
        </w:rPr>
        <w:t>　　　　四、行业竞争新趋势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壳牌润滑油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BP润滑油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美孚润滑油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长城润滑油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昆仑润滑油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统一润滑油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三、投资吸引力及机会分析</w:t>
      </w:r>
      <w:r>
        <w:rPr>
          <w:rFonts w:hint="eastAsia"/>
        </w:rPr>
        <w:br/>
      </w:r>
      <w:r>
        <w:rPr>
          <w:rFonts w:hint="eastAsia"/>
        </w:rPr>
        <w:t>　　第二节 润滑油投资特性分析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一、行业壁垒及其效果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第三节 解析国际润滑油公司的中国投资行动</w:t>
      </w:r>
      <w:r>
        <w:rPr>
          <w:rFonts w:hint="eastAsia"/>
        </w:rPr>
        <w:br/>
      </w:r>
      <w:r>
        <w:rPr>
          <w:rFonts w:hint="eastAsia"/>
        </w:rPr>
        <w:t>　　　　一、国内润滑油市场运行特点</w:t>
      </w:r>
      <w:r>
        <w:rPr>
          <w:rFonts w:hint="eastAsia"/>
        </w:rPr>
        <w:br/>
      </w:r>
      <w:r>
        <w:rPr>
          <w:rFonts w:hint="eastAsia"/>
        </w:rPr>
        <w:t>　　　　二、国际润滑油公司在华投资现状</w:t>
      </w:r>
      <w:r>
        <w:rPr>
          <w:rFonts w:hint="eastAsia"/>
        </w:rPr>
        <w:br/>
      </w:r>
      <w:r>
        <w:rPr>
          <w:rFonts w:hint="eastAsia"/>
        </w:rPr>
        <w:t>　　　　三、际润滑油公司在华投资策略</w:t>
      </w:r>
      <w:r>
        <w:rPr>
          <w:rFonts w:hint="eastAsia"/>
        </w:rPr>
        <w:br/>
      </w:r>
      <w:r>
        <w:rPr>
          <w:rFonts w:hint="eastAsia"/>
        </w:rPr>
        <w:t>　　　　四、中国本土润滑油企业的应对策略</w:t>
      </w:r>
      <w:r>
        <w:rPr>
          <w:rFonts w:hint="eastAsia"/>
        </w:rPr>
        <w:br/>
      </w:r>
      <w:r>
        <w:rPr>
          <w:rFonts w:hint="eastAsia"/>
        </w:rPr>
        <w:t>　　第四节 中~智~林~－行业投资建议及策略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24928b07f46af" w:history="1">
        <w:r>
          <w:rPr>
            <w:rStyle w:val="Hyperlink"/>
          </w:rPr>
          <w:t>2007-2008年润滑油业发展预测与投资分析报告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24928b07f46af" w:history="1">
        <w:r>
          <w:rPr>
            <w:rStyle w:val="Hyperlink"/>
          </w:rPr>
          <w:t>https://www.20087.com/2007-08/R_2007_2008nianrunhuayouyefazhanyuceyu983BaoGao.html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bb2ad39a405c" w:history="1">
      <w:r>
        <w:rPr>
          <w:rStyle w:val="Hyperlink"/>
        </w:rPr>
        <w:t>2007-2008年润滑油业发展预测与投资分析报告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runhuayouyefazhanyuceyu983BaoGao.html" TargetMode="External" Id="R0a724928b07f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runhuayouyefazhanyuceyu983BaoGao.html" TargetMode="External" Id="R782cbb2ad39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2007-08-20T04:02:00Z</dcterms:created>
  <dcterms:modified xsi:type="dcterms:W3CDTF">2007-08-20T05:02:00Z</dcterms:modified>
  <dc:subject>2007-2008年润滑油业发展预测与投资分析报告</dc:subject>
  <dc:title>2007-2008年润滑油业发展预测与投资分析报告</dc:title>
  <cp:keywords>2007-2008年润滑油业发展预测与投资分析报告</cp:keywords>
  <dc:description>2007-2008年润滑油业发展预测与投资分析报告</dc:description>
</cp:coreProperties>
</file>