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84da293bb94ee5" w:history="1">
              <w:r>
                <w:rPr>
                  <w:rStyle w:val="Hyperlink"/>
                </w:rPr>
                <w:t>2026-2032年全球与中国高端白酒行业调研及前景趋势预测报告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84da293bb94ee5" w:history="1">
              <w:r>
                <w:rPr>
                  <w:rStyle w:val="Hyperlink"/>
                </w:rPr>
                <w:t>2026-2032年全球与中国高端白酒行业调研及前景趋势预测报告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02A6552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84da293bb94ee5" w:history="1">
                <w:r>
                  <w:rPr>
                    <w:rStyle w:val="Hyperlink"/>
                  </w:rPr>
                  <w:t>https://www.20087.com/2007-08/R_2007gaoduanbaijiudiaoyanBaoGao.html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白酒是中国传统酿造工艺与现代消费文化深度融合的结晶，以独特的固态发酵、长期窖藏及复杂的勾调技艺为核心壁垒，具备极高的风味辨识度、社交属性及文化附加值。目前，高端白酒市场呈现出显著的结构性分化特征，头部品牌凭借深厚的历史底蕴、稀缺的老窖池资源及强大的品牌溢价能力，牢牢占据商务宴请与礼赠消费的核心生态位。然而，随着宏观经济环境的深刻变化与消费观念的理性回归，高端白酒行业正面临库存周期调整与价格体系重塑的双重考验。渠道端去库存压力依然存在，消费端对性价比与真实饮用价值的诉求日益凸显，促使酒企从单纯的“量价齐升”转向更加注重动销健康与消费者培育的精细化运营。</w:t>
      </w:r>
      <w:r>
        <w:rPr>
          <w:rFonts w:hint="eastAsia"/>
        </w:rPr>
        <w:br/>
      </w:r>
      <w:r>
        <w:rPr>
          <w:rFonts w:hint="eastAsia"/>
        </w:rPr>
        <w:t>　　未来，高端白酒行业将深度契合消费升级与代际更迭的趋势，加速向品质化、体验化及年轻化方向演进。市场调研网认为，在品质端，头部酒企将持续加码核心产区保护、老酒储备及酿造技艺的非遗传承，以极致的品质确定性对抗市场周期的不确定性。在营销端，数字化溯源体系与沉浸式文化体验空间的构建，将重塑高端白酒的价值表达，增强消费者的品牌认同与情感共鸣。同时，面对年轻消费群体的崛起，高端白酒将在坚守传统风味的基础上，探索跨界联名、低度化及创新饮用场景，打破传统的刻板印象。此外，随着ESG理念的普及，绿色酿造、低碳包装及社会责任履行，将成为高端白酒企业构建长期竞争力的重要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84da293bb94ee5" w:history="1">
        <w:r>
          <w:rPr>
            <w:rStyle w:val="Hyperlink"/>
          </w:rPr>
          <w:t>2026-2032年全球与中国高端白酒行业调研及前景趋势预测报告</w:t>
        </w:r>
      </w:hyperlink>
      <w:r>
        <w:rPr>
          <w:rFonts w:hint="eastAsia"/>
        </w:rPr>
        <w:t>》，2025年高端白酒行业市场规模达 亿元，预计2032年市场规模将达 亿元，期间年均复合增长率（CAGR）达 %。报告系统分析了高端白酒行业的产业链结构、市场规模及需求特征，详细解读了价格体系与行业现状。基于严谨的数据分析与市场洞察，报告科学预测了高端白酒行业前景与发展趋势。同时，重点剖析了高端白酒重点企业的竞争格局、市场集中度及品牌影响力，并对高端白酒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按产品类型细分，全球高端白酒市场规模2021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酱香型</w:t>
      </w:r>
      <w:r>
        <w:rPr>
          <w:rFonts w:hint="eastAsia"/>
        </w:rPr>
        <w:br/>
      </w:r>
      <w:r>
        <w:rPr>
          <w:rFonts w:hint="eastAsia"/>
        </w:rPr>
        <w:t>　　　　1.3.3 浓香型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按应用细分，全球高端白酒市场规模2021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餐馆</w:t>
      </w:r>
      <w:r>
        <w:rPr>
          <w:rFonts w:hint="eastAsia"/>
        </w:rPr>
        <w:br/>
      </w:r>
      <w:r>
        <w:rPr>
          <w:rFonts w:hint="eastAsia"/>
        </w:rPr>
        <w:t>　　　　1.4.3 超市</w:t>
      </w:r>
      <w:r>
        <w:rPr>
          <w:rFonts w:hint="eastAsia"/>
        </w:rPr>
        <w:br/>
      </w:r>
      <w:r>
        <w:rPr>
          <w:rFonts w:hint="eastAsia"/>
        </w:rPr>
        <w:t>　　　　1.4.4 家用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高端白酒行业发展总体概况</w:t>
      </w:r>
      <w:r>
        <w:rPr>
          <w:rFonts w:hint="eastAsia"/>
        </w:rPr>
        <w:br/>
      </w:r>
      <w:r>
        <w:rPr>
          <w:rFonts w:hint="eastAsia"/>
        </w:rPr>
        <w:t>　　　　1.5.2 高端白酒行业发展主要特点</w:t>
      </w:r>
      <w:r>
        <w:rPr>
          <w:rFonts w:hint="eastAsia"/>
        </w:rPr>
        <w:br/>
      </w:r>
      <w:r>
        <w:rPr>
          <w:rFonts w:hint="eastAsia"/>
        </w:rPr>
        <w:t>　　　　1.5.3 高端白酒行业发展影响因素</w:t>
      </w:r>
      <w:r>
        <w:rPr>
          <w:rFonts w:hint="eastAsia"/>
        </w:rPr>
        <w:br/>
      </w:r>
      <w:r>
        <w:rPr>
          <w:rFonts w:hint="eastAsia"/>
        </w:rPr>
        <w:t>　　　　1.5.3 .1 高端白酒有利因素</w:t>
      </w:r>
      <w:r>
        <w:rPr>
          <w:rFonts w:hint="eastAsia"/>
        </w:rPr>
        <w:br/>
      </w:r>
      <w:r>
        <w:rPr>
          <w:rFonts w:hint="eastAsia"/>
        </w:rPr>
        <w:t>　　　　1.5.3 .2 高端白酒不利因素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全球市场，近三年高端白酒主要企业占有率及排名（按销量）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高端白酒主要企业在国际市场占有率（按销量，2023-2026）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2025年高端白酒主要企业在国际市场排名（按销量）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全球市场主要企业高端白酒销量（2023-2026）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全球市场，近三年高端白酒主要企业占有率及排名（按收入）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高端白酒主要企业在国际市场占有率（按收入，2023-2026）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2025年高端白酒主要企业在国际市场排名（按收入）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全球市场主要企业高端白酒销售收入（2023-2026）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全球市场主要企业高端白酒销售价格（2023-2026）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中国市场，近三年高端白酒主要企业占有率及排名（按销量）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高端白酒主要企业在中国市场占有率（按销量，2023-2026）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2025年高端白酒主要企业在中国市场排名（按销量）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中国市场主要企业高端白酒销量（2023-2026）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中国市场，近三年高端白酒主要企业占有率及排名（按收入）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高端白酒主要企业在中国市场占有率（按收入，2023-2026）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2025年高端白酒主要企业在中国市场排名（按收入）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中国市场主要企业高端白酒销售收入（2023-2026）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全球主要厂商高端白酒总部及产地分布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全球主要厂商成立时间及高端白酒商业化日期</w:t>
      </w:r>
      <w:r>
        <w:rPr>
          <w:rFonts w:hint="eastAsia"/>
        </w:rPr>
        <w:br/>
      </w:r>
      <w:r>
        <w:rPr>
          <w:rFonts w:hint="eastAsia"/>
        </w:rPr>
        <w:t>　　2.8 全球主要厂商高端白酒产品类型及应用</w:t>
      </w:r>
      <w:r>
        <w:rPr>
          <w:rFonts w:hint="eastAsia"/>
        </w:rPr>
        <w:br/>
      </w:r>
      <w:r>
        <w:rPr>
          <w:rFonts w:hint="eastAsia"/>
        </w:rPr>
        <w:t>　　2.9 高端白酒行业集中度、竞争程度分析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高端白酒行业集中度分析：2025年全球Top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全球高端白酒第一梯队、第二梯队和第三梯队生产商（品牌）及市场份额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全球高端白酒总体规模分析</w:t>
      </w:r>
      <w:r>
        <w:rPr>
          <w:rFonts w:hint="eastAsia"/>
        </w:rPr>
        <w:br/>
      </w:r>
      <w:r>
        <w:rPr>
          <w:rFonts w:hint="eastAsia"/>
        </w:rPr>
        <w:t>　　3.1 全球高端白酒供需现状及预测（2021-2032）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全球高端白酒产能、产量、产能利用率及发展趋势（2021-2032）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全球高端白酒产量、需求量及发展趋势（2021-2032）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全球主要地区高端白酒产量及发展趋势（2021-2032）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全球主要地区高端白酒产量（2021-2026）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全球主要地区高端白酒产量（2027-2032）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全球主要地区高端白酒产量市场份额（2021-2032）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中国高端白酒供需现状及预测（2021-2032）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中国高端白酒产能、产量、产能利用率及发展趋势（2021-2032）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中国高端白酒产量、市场需求量及发展趋势（2021-2032）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中国市场高端白酒进出口（2021-2032）</w:t>
      </w:r>
      <w:r>
        <w:rPr>
          <w:rFonts w:hint="eastAsia"/>
        </w:rPr>
        <w:br/>
      </w:r>
      <w:r>
        <w:rPr>
          <w:rFonts w:hint="eastAsia"/>
        </w:rPr>
        <w:t>　　3.4 全球高端白酒销量及销售额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全球市场高端白酒销售额（2021-2032）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全球市场高端白酒销量（2021-2032）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全球市场高端白酒价格趋势（2021-2032）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全球高端白酒主要地区分析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全球主要地区高端白酒市场规模分析：2021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全球主要地区高端白酒销售收入及市场份额（2021-2026）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全球主要地区高端白酒销售收入预测（2027-2032）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全球主要地区高端白酒销量分析：2021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全球主要地区高端白酒销量及市场份额（2021-2026）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全球主要地区高端白酒销量及市场份额预测（2027-2032）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北美市场高端白酒销量、收入及增长率（2021-2032）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欧洲市场高端白酒销量、收入及增长率（2021-2032）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中国市场高端白酒销量、收入及增长率（2021-2032）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日本市场高端白酒销量、收入及增长率（2021-2032）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东南亚市场高端白酒销量、收入及增长率（2021-2032）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印度市场高端白酒销量、收入及增长率（2021-2032）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南美市场高端白酒销量、收入及增长率（2021-2032）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中东市场高端白酒销量、收入及增长率（2021-2032）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高端白酒销量、收入、价格及毛利率（2021-2026）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高端白酒销量、收入、价格及毛利率（2021-2026）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高端白酒销量、收入、价格及毛利率（2021-2026）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高端白酒销量、收入、价格及毛利率（2021-2026）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高端白酒销量、收入、价格及毛利率（2021-2026）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高端白酒销量、收入、价格及毛利率（2021-2026）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高端白酒销量、收入、价格及毛利率（2021-2026）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高端白酒销量、收入、价格及毛利率（2021-2026）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高端白酒销量、收入、价格及毛利率（2021-2026）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不同产品类型高端白酒分析</w:t>
      </w:r>
      <w:r>
        <w:rPr>
          <w:rFonts w:hint="eastAsia"/>
        </w:rPr>
        <w:br/>
      </w:r>
      <w:r>
        <w:rPr>
          <w:rFonts w:hint="eastAsia"/>
        </w:rPr>
        <w:t>　　6.1 全球不同产品类型高端白酒销量（2021-2032）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全球不同产品类型高端白酒销量及市场份额（2021-2026）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全球不同产品类型高端白酒销量预测（2027-2032）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全球不同产品类型高端白酒收入（2021-2032）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全球不同产品类型高端白酒收入及市场份额（2021-2026）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全球不同产品类型高端白酒收入预测（2027-2032）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全球不同产品类型高端白酒价格走势（2021-2032）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中国不同产品类型高端白酒销量（2021-2032）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中国不同产品类型高端白酒销量及市场份额（2021-2026）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中国不同产品类型高端白酒销量预测（2027-2032）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中国不同产品类型高端白酒收入（2021-2032）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中国不同产品类型高端白酒收入及市场份额（2021-2026）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中国不同产品类型高端白酒收入预测（2027-2032）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不同应用高端白酒分析</w:t>
      </w:r>
      <w:r>
        <w:rPr>
          <w:rFonts w:hint="eastAsia"/>
        </w:rPr>
        <w:br/>
      </w:r>
      <w:r>
        <w:rPr>
          <w:rFonts w:hint="eastAsia"/>
        </w:rPr>
        <w:t>　　7.1 全球不同应用高端白酒销量（2021-2032）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全球不同应用高端白酒销量及市场份额（2021-2026）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全球不同应用高端白酒销量预测（2027-2032）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全球不同应用高端白酒收入（2021-2032）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全球不同应用高端白酒收入及市场份额（2021-2026）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全球不同应用高端白酒收入预测（2027-2032）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全球不同应用高端白酒价格走势（2021-2032）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中国不同应用高端白酒销量（2021-2032）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中国不同应用高端白酒销量及市场份额（2021-2026）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中国不同应用高端白酒销量预测（2027-2032）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中国不同应用高端白酒收入（2021-2032）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中国不同应用高端白酒收入及市场份额（2021-2026）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中国不同应用高端白酒收入预测（2027-2032）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高端白酒行业发展趋势</w:t>
      </w:r>
      <w:r>
        <w:rPr>
          <w:rFonts w:hint="eastAsia"/>
        </w:rPr>
        <w:br/>
      </w:r>
      <w:r>
        <w:rPr>
          <w:rFonts w:hint="eastAsia"/>
        </w:rPr>
        <w:t>　　8.2 高端白酒行业主要驱动因素</w:t>
      </w:r>
      <w:r>
        <w:rPr>
          <w:rFonts w:hint="eastAsia"/>
        </w:rPr>
        <w:br/>
      </w:r>
      <w:r>
        <w:rPr>
          <w:rFonts w:hint="eastAsia"/>
        </w:rPr>
        <w:t>　　8.3 高端白酒中国企业SWOT分析</w:t>
      </w:r>
      <w:r>
        <w:rPr>
          <w:rFonts w:hint="eastAsia"/>
        </w:rPr>
        <w:br/>
      </w:r>
      <w:r>
        <w:rPr>
          <w:rFonts w:hint="eastAsia"/>
        </w:rPr>
        <w:t>　　8.4 中国高端白酒行业政策环境分析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高端白酒行业产业链简介</w:t>
      </w:r>
      <w:r>
        <w:rPr>
          <w:rFonts w:hint="eastAsia"/>
        </w:rPr>
        <w:br/>
      </w:r>
      <w:r>
        <w:rPr>
          <w:rFonts w:hint="eastAsia"/>
        </w:rPr>
        <w:t>　　　　9.1.1 高端白酒行业供应链分析</w:t>
      </w:r>
      <w:r>
        <w:rPr>
          <w:rFonts w:hint="eastAsia"/>
        </w:rPr>
        <w:br/>
      </w:r>
      <w:r>
        <w:rPr>
          <w:rFonts w:hint="eastAsia"/>
        </w:rPr>
        <w:t>　　　　9.1.2 高端白酒主要原料及供应情况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高端白酒行业采购模式</w:t>
      </w:r>
      <w:r>
        <w:rPr>
          <w:rFonts w:hint="eastAsia"/>
        </w:rPr>
        <w:br/>
      </w:r>
      <w:r>
        <w:rPr>
          <w:rFonts w:hint="eastAsia"/>
        </w:rPr>
        <w:t>　　9.3 高端白酒行业生产模式</w:t>
      </w:r>
      <w:r>
        <w:rPr>
          <w:rFonts w:hint="eastAsia"/>
        </w:rPr>
        <w:br/>
      </w:r>
      <w:r>
        <w:rPr>
          <w:rFonts w:hint="eastAsia"/>
        </w:rPr>
        <w:t>　　9.4 高端白酒行业销售模式及销售渠道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按产品类型细分，全球高端白酒市场规模2021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按应用细分，全球高端白酒市场规模（CAGR）2021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高端白酒行业发展主要特点</w:t>
      </w:r>
      <w:r>
        <w:rPr>
          <w:rFonts w:hint="eastAsia"/>
        </w:rPr>
        <w:br/>
      </w:r>
      <w:r>
        <w:rPr>
          <w:rFonts w:hint="eastAsia"/>
        </w:rPr>
        <w:t>　　表 4： 高端白酒行业发展有利因素分析</w:t>
      </w:r>
      <w:r>
        <w:rPr>
          <w:rFonts w:hint="eastAsia"/>
        </w:rPr>
        <w:br/>
      </w:r>
      <w:r>
        <w:rPr>
          <w:rFonts w:hint="eastAsia"/>
        </w:rPr>
        <w:t>　　表 5： 高端白酒行业发展不利因素分析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进入高端白酒行业壁垒</w:t>
      </w:r>
      <w:r>
        <w:rPr>
          <w:rFonts w:hint="eastAsia"/>
        </w:rPr>
        <w:br/>
      </w:r>
      <w:r>
        <w:rPr>
          <w:rFonts w:hint="eastAsia"/>
        </w:rPr>
        <w:t>　　表 7： 高端白酒主要企业在国际市场占有率（按销量，2023-2026）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2025年高端白酒主要企业在国际市场排名（按销量）&amp;（千吨）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全球市场主要企业高端白酒销量（2023-2026）&amp;（千吨）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高端白酒主要企业在国际市场占有率（按收入，2023-2026）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2025年高端白酒主要企业在国际市场排名（按收入）&amp;（万元）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全球市场主要企业高端白酒销售收入（2023-2026）&amp;（万元）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全球市场主要企业高端白酒销售价格（2023-2026）&amp;（元/吨）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高端白酒主要企业在中国市场占有率（按销量，2023-2026）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2025年高端白酒主要企业在中国市场排名（按销量）&amp;（千吨）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中国市场主要企业高端白酒销量（2023-2026）&amp;（千吨）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高端白酒主要企业在中国市场占有率（按收入，2023-2026）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2025年高端白酒主要企业在中国市场排名（按收入）&amp;（万元）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中国市场主要企业高端白酒销售收入（2023-2026）&amp;（万元）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全球主要厂商高端白酒总部及产地分布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全球主要厂商成立时间及高端白酒商业化日期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全球主要厂商高端白酒产品类型及应用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2025年全球高端白酒主要厂商市场地位（第一梯队、第二梯队和第三梯队）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全球高端白酒市场投资、并购等现状分析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全球主要地区高端白酒产量增速（CAGR）：（2021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全球主要地区高端白酒产量（2021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全球主要地区高端白酒产量（2021-2026）&amp;（千吨）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全球主要地区高端白酒产量（2027-2032）&amp;（千吨）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全球主要地区高端白酒产量市场份额（2021-2026）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全球主要地区高端白酒产量市场份额（2027-2032）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中国市场高端白酒产量、销量、进出口（2021-2026）&amp;（千吨）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中国市场高端白酒产量、销量、进出口预测（2027-2032）&amp;（千吨）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全球主要地区高端白酒销售收入增速：（2021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全球主要地区高端白酒销售收入（2021-2026）&amp;（万元）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全球主要地区高端白酒销售收入市场份额（2021-2026）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全球主要地区高端白酒收入（2027-2032）&amp;（万元）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全球主要地区高端白酒收入市场份额（2027-2032）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全球主要地区高端白酒销量（千吨）：2021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全球主要地区高端白酒销量（2021-2026）&amp;（千吨）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全球主要地区高端白酒销量市场份额（2021-2026）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全球主要地区高端白酒销量（2027-2032）&amp;（千吨）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全球主要地区高端白酒销量份额（2027-2032）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高端白酒销量（千吨）、收入（万元）、价格（元/吨）及毛利率（2021-2026）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高端白酒销量（千吨）、收入（万元）、价格（元/吨）及毛利率（2021-2026）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高端白酒销量（千吨）、收入（万元）、价格（元/吨）及毛利率（2021-2026）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高端白酒销量（千吨）、收入（万元）、价格（元/吨）及毛利率（2021-2026）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高端白酒销量（千吨）、收入（万元）、价格（元/吨）及毛利率（2021-2026）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高端白酒销量（千吨）、收入（万元）、价格（元/吨）及毛利率（2021-2026）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高端白酒销量（千吨）、收入（万元）、价格（元/吨）及毛利率（2021-2026）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高端白酒销量（千吨）、收入（万元）、价格（元/吨）及毛利率（2021-2026）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高端白酒生产基地、销售区域、竞争对手及市场地位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高端白酒产品规格、参数及市场应用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高端白酒销量（千吨）、收入（万元）、价格（元/吨）及毛利率（2021-2026）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全球不同产品类型高端白酒销量（2021-2026）&amp;（千吨）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89： 全球不同产品类型高端白酒销量市场份额（2021-2026）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全球不同产品类型高端白酒销量预测（2027-2032）&amp;（千吨）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全球市场不同产品类型高端白酒销量市场份额预测（2027-2032）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全球不同产品类型高端白酒收入（2021-2026）&amp;（万元）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全球不同产品类型高端白酒收入市场份额（2021-2026）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全球不同产品类型高端白酒收入预测（2027-2032）&amp;（万元）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全球不同产品类型高端白酒收入市场份额预测（2027-2032）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中国不同产品类型高端白酒销量（2021-2026）&amp;（千吨）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97： 中国不同产品类型高端白酒销量市场份额（2021-2026）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中国不同产品类型高端白酒销量预测（2027-2032）&amp;（千吨）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全球市场不同产品类型高端白酒销量市场份额预测（2027-2032）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中国不同产品类型高端白酒收入（2021-2026）&amp;（万元）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中国不同产品类型高端白酒收入市场份额（2021-2026）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中国不同产品类型高端白酒收入预测（2027-2032）&amp;（万元）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中国不同产品类型高端白酒收入市场份额预测（2027-2032）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全球不同应用高端白酒销量（2021-2026）&amp;（千吨）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105： 全球不同应用高端白酒销量市场份额（2021-2026）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全球不同应用高端白酒销量预测（2027-2032）&amp;（千吨）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107： 全球市场不同应用高端白酒销量市场份额预测（2027-2032）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全球不同应用高端白酒收入（2021-2026）&amp;（万元）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全球不同应用高端白酒收入市场份额（2021-2026）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全球不同应用高端白酒收入预测（2027-2032）&amp;（万元）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全球不同应用高端白酒收入市场份额预测（2027-2032）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中国不同应用高端白酒销量（2021-2026）&amp;（千吨）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113： 中国不同应用高端白酒销量市场份额（2021-2026）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中国不同应用高端白酒销量预测（2027-2032）&amp;（千吨）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115： 中国市场不同应用高端白酒销量市场份额预测（2027-2032）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中国不同应用高端白酒收入（2021-2026）&amp;（万元）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中国不同应用高端白酒收入市场份额（2021-2026）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中国不同应用高端白酒收入预测（2027-2032）&amp;（万元）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中国不同应用高端白酒收入市场份额预测（2027-2032）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高端白酒行业发展趋势</w:t>
      </w:r>
      <w:r>
        <w:rPr>
          <w:rFonts w:hint="eastAsia"/>
        </w:rPr>
        <w:br/>
      </w:r>
      <w:r>
        <w:rPr>
          <w:rFonts w:hint="eastAsia"/>
        </w:rPr>
        <w:t>　　表 121： 高端白酒行业主要驱动因素</w:t>
      </w:r>
      <w:r>
        <w:rPr>
          <w:rFonts w:hint="eastAsia"/>
        </w:rPr>
        <w:br/>
      </w:r>
      <w:r>
        <w:rPr>
          <w:rFonts w:hint="eastAsia"/>
        </w:rPr>
        <w:t>　　表 122： 高端白酒行业供应链分析</w:t>
      </w:r>
      <w:r>
        <w:rPr>
          <w:rFonts w:hint="eastAsia"/>
        </w:rPr>
        <w:br/>
      </w:r>
      <w:r>
        <w:rPr>
          <w:rFonts w:hint="eastAsia"/>
        </w:rPr>
        <w:t>　　表 123： 高端白酒上游原料供应商</w:t>
      </w:r>
      <w:r>
        <w:rPr>
          <w:rFonts w:hint="eastAsia"/>
        </w:rPr>
        <w:br/>
      </w:r>
      <w:r>
        <w:rPr>
          <w:rFonts w:hint="eastAsia"/>
        </w:rPr>
        <w:t>　　表 124： 高端白酒主要地区不同应用客户分析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高端白酒典型经销商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高端白酒产品图片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全球不同产品类型高端白酒销售额2021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全球不同产品类型高端白酒市场份额2025 &amp; 2032</w:t>
      </w:r>
      <w:r>
        <w:rPr>
          <w:rFonts w:hint="eastAsia"/>
        </w:rPr>
        <w:br/>
      </w:r>
      <w:r>
        <w:rPr>
          <w:rFonts w:hint="eastAsia"/>
        </w:rPr>
        <w:t>　　图 4： 酱香型产品图片</w:t>
      </w:r>
      <w:r>
        <w:rPr>
          <w:rFonts w:hint="eastAsia"/>
        </w:rPr>
        <w:br/>
      </w:r>
      <w:r>
        <w:rPr>
          <w:rFonts w:hint="eastAsia"/>
        </w:rPr>
        <w:t>　　图 5： 浓香型产品图片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全球不同应用高端白酒市场份额2025 &amp; 2032</w:t>
      </w:r>
      <w:r>
        <w:rPr>
          <w:rFonts w:hint="eastAsia"/>
        </w:rPr>
        <w:br/>
      </w:r>
      <w:r>
        <w:rPr>
          <w:rFonts w:hint="eastAsia"/>
        </w:rPr>
        <w:t>　　图 8： 餐馆</w:t>
      </w:r>
      <w:r>
        <w:rPr>
          <w:rFonts w:hint="eastAsia"/>
        </w:rPr>
        <w:br/>
      </w:r>
      <w:r>
        <w:rPr>
          <w:rFonts w:hint="eastAsia"/>
        </w:rPr>
        <w:t>　　图 9： 超市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2025年全球前五大生产商高端白酒市场份额</w:t>
      </w:r>
      <w:r>
        <w:rPr>
          <w:rFonts w:hint="eastAsia"/>
        </w:rPr>
        <w:br/>
      </w:r>
      <w:r>
        <w:rPr>
          <w:rFonts w:hint="eastAsia"/>
        </w:rPr>
        <w:t>　　图 13： 2025年全球高端白酒第一梯队、第二梯队和第三梯队厂商及市场份额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全球高端白酒产能、产量、产能利用率及发展趋势（2021-2032）&amp;（千吨）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全球高端白酒产量、需求量及发展趋势（2021-2032）&amp;（千吨）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全球主要地区高端白酒产量市场份额（2021-2032）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中国高端白酒产能、产量、产能利用率及发展趋势（2021-2032）&amp;（千吨）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中国高端白酒产量、市场需求量及发展趋势（2021-2032）&amp;（千吨）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全球高端白酒市场销售额及增长率：（2021-2032）&amp;（万元）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全球市场高端白酒市场规模：2021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全球市场高端白酒销量及增长率（2021-2032）&amp;（千吨）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全球市场高端白酒价格趋势（2021-2032）&amp;（元/吨）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全球主要地区高端白酒销售收入（2021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全球主要地区高端白酒销售收入市场份额（2021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北美市场高端白酒销量及增长率（2021-2032）&amp;（千吨）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北美市场高端白酒收入及增长率（2021-2032）&amp;（万元）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欧洲市场高端白酒销量及增长率（2021-2032）&amp;（千吨）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欧洲市场高端白酒收入及增长率（2021-2032）&amp;（万元）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中国市场高端白酒销量及增长率（2021-2032）&amp;（千吨）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中国市场高端白酒收入及增长率（2021-2032）&amp;（万元）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日本市场高端白酒销量及增长率（2021-2032）&amp;（千吨）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日本市场高端白酒收入及增长率（2021-2032）&amp;（万元）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东南亚市场高端白酒销量及增长率（2021-2032）&amp;（千吨）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东南亚市场高端白酒收入及增长率（2021-2032）&amp;（万元）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印度市场高端白酒销量及增长率（2021-2032）&amp;（千吨）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印度市场高端白酒收入及增长率（2021-2032）&amp;（万元）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南美市场高端白酒销量及增长率（2021-2032）&amp;（千吨）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南美市场高端白酒收入及增长率（2021-2032）&amp;（万元）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中东市场高端白酒销量及增长率（2021-2032）&amp;（千吨）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中东市场高端白酒收入及增长率（2021-2032）&amp;（万元）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全球不同产品类型高端白酒价格走势（2021-2032）&amp;（元/吨）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全球不同应用高端白酒价格走势（2021-2032）&amp;（元/吨）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高端白酒中国企业SWOT分析</w:t>
      </w:r>
      <w:r>
        <w:rPr>
          <w:rFonts w:hint="eastAsia"/>
        </w:rPr>
        <w:br/>
      </w:r>
      <w:r>
        <w:rPr>
          <w:rFonts w:hint="eastAsia"/>
        </w:rPr>
        <w:t>　　图 44： 高端白酒产业链</w:t>
      </w:r>
      <w:r>
        <w:rPr>
          <w:rFonts w:hint="eastAsia"/>
        </w:rPr>
        <w:br/>
      </w:r>
      <w:r>
        <w:rPr>
          <w:rFonts w:hint="eastAsia"/>
        </w:rPr>
        <w:t>　　图 45： 高端白酒行业采购模式分析</w:t>
      </w:r>
      <w:r>
        <w:rPr>
          <w:rFonts w:hint="eastAsia"/>
        </w:rPr>
        <w:br/>
      </w:r>
      <w:r>
        <w:rPr>
          <w:rFonts w:hint="eastAsia"/>
        </w:rPr>
        <w:t>　　图 46： 高端白酒行业生产模式</w:t>
      </w:r>
      <w:r>
        <w:rPr>
          <w:rFonts w:hint="eastAsia"/>
        </w:rPr>
        <w:br/>
      </w:r>
      <w:r>
        <w:rPr>
          <w:rFonts w:hint="eastAsia"/>
        </w:rPr>
        <w:t>　　图 47： 高端白酒行业销售模式分析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84da293bb94ee5" w:history="1">
        <w:r>
          <w:rPr>
            <w:rStyle w:val="Hyperlink"/>
          </w:rPr>
          <w:t>2026-2032年全球与中国高端白酒行业调研及前景趋势预测报告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02A6552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84da293bb94ee5" w:history="1">
        <w:r>
          <w:rPr>
            <w:rStyle w:val="Hyperlink"/>
          </w:rPr>
          <w:t>https://www.20087.com/2007-08/R_2007gaoduanbaijiudiaoyanBaoGao.html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热点：高端白酒品牌有哪些、高端白酒价格排名、高端白酒和低端白酒到底有什么区别?、高端白酒市场现状、中国三大高端白酒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ab28b87e96422e" w:history="1">
      <w:r>
        <w:rPr>
          <w:rStyle w:val="Hyperlink"/>
        </w:rPr>
        <w:t>2026-2032年全球与中国高端白酒行业调研及前景趋势预测报告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8/R_2007gaoduanbaijiudiaoyanBaoGao.html" TargetMode="External" Id="R7184da293bb94e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8/R_2007gaoduanbaijiudiaoyanBaoGao.html" TargetMode="External" Id="R13ab28b87e9642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2026-08-23T04:41:34Z</dcterms:created>
  <dcterms:modified xsi:type="dcterms:W3CDTF">2026-08-23T05:41:34Z</dcterms:modified>
  <dc:subject>2026-2032年全球与中国高端白酒行业调研及前景趋势预测报告</dc:subject>
  <dc:title>2026-2032年全球与中国高端白酒行业调研及前景趋势预测报告</dc:title>
  <cp:keywords>2026-2032年全球与中国高端白酒行业调研及前景趋势预测报告</cp:keywords>
  <dc:description>2026-2032年全球与中国高端白酒行业调研及前景趋势预测报告</dc:description>
</cp:coreProperties>
</file>