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8a676bc8c412d" w:history="1">
              <w:r>
                <w:rPr>
                  <w:rStyle w:val="Hyperlink"/>
                </w:rPr>
                <w:t>云南下半年电力供应现状及趋势数据分析报告（2007）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8a676bc8c412d" w:history="1">
              <w:r>
                <w:rPr>
                  <w:rStyle w:val="Hyperlink"/>
                </w:rPr>
                <w:t>云南下半年电力供应现状及趋势数据分析报告（2007）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8a676bc8c412d" w:history="1">
                <w:r>
                  <w:rPr>
                    <w:rStyle w:val="Hyperlink"/>
                  </w:rPr>
                  <w:t>https://www.20087.com/2007-09/R_yunnanxiabanniandianligongyingxianzhBaoGao.html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08a676bc8c412d" w:history="1">
        <w:r>
          <w:rPr>
            <w:rStyle w:val="Hyperlink"/>
          </w:rPr>
          <w:t>云南下半年电力供应现状及趋势数据分析报告（2007）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a676bc8c412d" w:history="1">
        <w:r>
          <w:rPr>
            <w:rStyle w:val="Hyperlink"/>
          </w:rPr>
          <w:t>云南下半年电力供应现状及趋势数据分析报告（2007）</w:t>
        </w:r>
      </w:hyperlink>
      <w:r>
        <w:rPr>
          <w:rFonts w:hint="eastAsia"/>
        </w:rPr>
        <w:t>》作者能源与环保研究课题组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a676bc8c412d" w:history="1">
        <w:r>
          <w:rPr>
            <w:rStyle w:val="Hyperlink"/>
          </w:rPr>
          <w:t>云南下半年电力供应现状及趋势数据分析报告（2007）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○云南电网公司1到7月累计实现售电量及同比</w:t>
      </w:r>
      <w:r>
        <w:rPr>
          <w:rFonts w:hint="eastAsia"/>
        </w:rPr>
        <w:br/>
      </w:r>
      <w:r>
        <w:rPr>
          <w:rFonts w:hint="eastAsia"/>
        </w:rPr>
        <w:t>　　○其中省内售电量及增长率</w:t>
      </w:r>
      <w:r>
        <w:rPr>
          <w:rFonts w:hint="eastAsia"/>
        </w:rPr>
        <w:br/>
      </w:r>
      <w:r>
        <w:rPr>
          <w:rFonts w:hint="eastAsia"/>
        </w:rPr>
        <w:t>　　○西电东送电量及增长率</w:t>
      </w:r>
      <w:r>
        <w:rPr>
          <w:rFonts w:hint="eastAsia"/>
        </w:rPr>
        <w:br/>
      </w:r>
      <w:r>
        <w:rPr>
          <w:rFonts w:hint="eastAsia"/>
        </w:rPr>
        <w:t>　　○送越南电量及增长率</w:t>
      </w:r>
      <w:r>
        <w:rPr>
          <w:rFonts w:hint="eastAsia"/>
        </w:rPr>
        <w:br/>
      </w:r>
      <w:r>
        <w:rPr>
          <w:rFonts w:hint="eastAsia"/>
        </w:rPr>
        <w:t>　　○上半年，我省重工业增幅及同比</w:t>
      </w:r>
      <w:r>
        <w:rPr>
          <w:rFonts w:hint="eastAsia"/>
        </w:rPr>
        <w:br/>
      </w:r>
      <w:r>
        <w:rPr>
          <w:rFonts w:hint="eastAsia"/>
        </w:rPr>
        <w:t>　　○1到5月电量</w:t>
      </w:r>
      <w:r>
        <w:rPr>
          <w:rFonts w:hint="eastAsia"/>
        </w:rPr>
        <w:br/>
      </w:r>
      <w:r>
        <w:rPr>
          <w:rFonts w:hint="eastAsia"/>
        </w:rPr>
        <w:t>　　●新增装机不等于新增发电量</w:t>
      </w:r>
      <w:r>
        <w:rPr>
          <w:rFonts w:hint="eastAsia"/>
        </w:rPr>
        <w:br/>
      </w:r>
      <w:r>
        <w:rPr>
          <w:rFonts w:hint="eastAsia"/>
        </w:rPr>
        <w:t>　　○1到6月，云南电网新增发电装机容量，其中火电量及水电量</w:t>
      </w:r>
      <w:r>
        <w:rPr>
          <w:rFonts w:hint="eastAsia"/>
        </w:rPr>
        <w:br/>
      </w:r>
      <w:r>
        <w:rPr>
          <w:rFonts w:hint="eastAsia"/>
        </w:rPr>
        <w:t>　　●8月1到4日，云南电网火电停机容量，日均发电量，比去年同期</w:t>
      </w:r>
      <w:r>
        <w:rPr>
          <w:rFonts w:hint="eastAsia"/>
        </w:rPr>
        <w:br/>
      </w:r>
      <w:r>
        <w:rPr>
          <w:rFonts w:hint="eastAsia"/>
        </w:rPr>
        <w:t>　　○统调火电机组净增电量，同比及，发电量下降率</w:t>
      </w:r>
      <w:r>
        <w:rPr>
          <w:rFonts w:hint="eastAsia"/>
        </w:rPr>
        <w:br/>
      </w:r>
      <w:r>
        <w:rPr>
          <w:rFonts w:hint="eastAsia"/>
        </w:rPr>
        <w:t>　　○漫湾总装机电量</w:t>
      </w:r>
      <w:r>
        <w:rPr>
          <w:rFonts w:hint="eastAsia"/>
        </w:rPr>
        <w:br/>
      </w:r>
      <w:r>
        <w:rPr>
          <w:rFonts w:hint="eastAsia"/>
        </w:rPr>
        <w:t>　　○1到6月，漫湾水电站累计发电量，比去年同期</w:t>
      </w:r>
      <w:r>
        <w:rPr>
          <w:rFonts w:hint="eastAsia"/>
        </w:rPr>
        <w:br/>
      </w:r>
      <w:r>
        <w:rPr>
          <w:rFonts w:hint="eastAsia"/>
        </w:rPr>
        <w:t>　　○5月份水流量</w:t>
      </w:r>
      <w:r>
        <w:rPr>
          <w:rFonts w:hint="eastAsia"/>
        </w:rPr>
        <w:br/>
      </w:r>
      <w:r>
        <w:rPr>
          <w:rFonts w:hint="eastAsia"/>
        </w:rPr>
        <w:t>　　○上半年，统一调火电装机容量同比及增幅</w:t>
      </w:r>
      <w:r>
        <w:rPr>
          <w:rFonts w:hint="eastAsia"/>
        </w:rPr>
        <w:br/>
      </w:r>
      <w:r>
        <w:rPr>
          <w:rFonts w:hint="eastAsia"/>
        </w:rPr>
        <w:t>　　●下半年有可能出现电力供应缺口</w:t>
      </w:r>
      <w:r>
        <w:rPr>
          <w:rFonts w:hint="eastAsia"/>
        </w:rPr>
        <w:br/>
      </w:r>
      <w:r>
        <w:rPr>
          <w:rFonts w:hint="eastAsia"/>
        </w:rPr>
        <w:t>　　○根据预测，下半年云南省用电需求量及同比</w:t>
      </w:r>
      <w:r>
        <w:rPr>
          <w:rFonts w:hint="eastAsia"/>
        </w:rPr>
        <w:br/>
      </w:r>
      <w:r>
        <w:rPr>
          <w:rFonts w:hint="eastAsia"/>
        </w:rPr>
        <w:t>　　○其中省内用电量需求量及增长率</w:t>
      </w:r>
      <w:r>
        <w:rPr>
          <w:rFonts w:hint="eastAsia"/>
        </w:rPr>
        <w:br/>
      </w:r>
      <w:r>
        <w:rPr>
          <w:rFonts w:hint="eastAsia"/>
        </w:rPr>
        <w:t>　　○西电东送电量及同比</w:t>
      </w:r>
      <w:r>
        <w:rPr>
          <w:rFonts w:hint="eastAsia"/>
        </w:rPr>
        <w:br/>
      </w:r>
      <w:r>
        <w:rPr>
          <w:rFonts w:hint="eastAsia"/>
        </w:rPr>
        <w:t>　　○送越南电量及同比</w:t>
      </w:r>
      <w:r>
        <w:rPr>
          <w:rFonts w:hint="eastAsia"/>
        </w:rPr>
        <w:br/>
      </w:r>
      <w:r>
        <w:rPr>
          <w:rFonts w:hint="eastAsia"/>
        </w:rPr>
        <w:t>　　○云南下半年新投产机组的也在增加，预计容量，其中水电量及火电量</w:t>
      </w:r>
      <w:r>
        <w:rPr>
          <w:rFonts w:hint="eastAsia"/>
        </w:rPr>
        <w:br/>
      </w:r>
      <w:r>
        <w:rPr>
          <w:rFonts w:hint="eastAsia"/>
        </w:rPr>
        <w:t>　　○如果来煤、来水正常，预计可以发电量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●云南下半年电力供应现状分析</w:t>
      </w:r>
      <w:r>
        <w:rPr>
          <w:rFonts w:hint="eastAsia"/>
        </w:rPr>
        <w:br/>
      </w:r>
      <w:r>
        <w:rPr>
          <w:rFonts w:hint="eastAsia"/>
        </w:rPr>
        <w:t>　　●云南下半年电力供应趋势分析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8a676bc8c412d" w:history="1">
        <w:r>
          <w:rPr>
            <w:rStyle w:val="Hyperlink"/>
          </w:rPr>
          <w:t>云南下半年电力供应现状及趋势数据分析报告（2007）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8a676bc8c412d" w:history="1">
        <w:r>
          <w:rPr>
            <w:rStyle w:val="Hyperlink"/>
          </w:rPr>
          <w:t>https://www.20087.com/2007-09/R_yunnanxiabanniandianligongyingxianzhBaoGao.html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760094d624cab" w:history="1">
      <w:r>
        <w:rPr>
          <w:rStyle w:val="Hyperlink"/>
        </w:rPr>
        <w:t>云南下半年电力供应现状及趋势数据分析报告（2007）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yunnanxiabanniandianligongyingxianzhBaoGao.html" TargetMode="External" Id="R4a08a676bc8c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yunnanxiabanniandianligongyingxianzhBaoGao.html" TargetMode="External" Id="R031760094d6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2007-09-13T04:27:00Z</dcterms:created>
  <dcterms:modified xsi:type="dcterms:W3CDTF">2007-09-13T05:27:00Z</dcterms:modified>
  <dc:subject>云南下半年电力供应现状及趋势数据分析报告（2007）</dc:subject>
  <dc:title>云南下半年电力供应现状及趋势数据分析报告（2007）</dc:title>
  <cp:keywords>云南下半年电力供应现状及趋势数据分析报告（2007）</cp:keywords>
  <dc:description>云南下半年电力供应现状及趋势数据分析报告（2007）</dc:description>
</cp:coreProperties>
</file>