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86dc1946a4496" w:history="1">
              <w:r>
                <w:rPr>
                  <w:rStyle w:val="Hyperlink"/>
                </w:rPr>
                <w:t>2007上半年舟山市成品油市场现状及趋势数据分析报告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86dc1946a4496" w:history="1">
              <w:r>
                <w:rPr>
                  <w:rStyle w:val="Hyperlink"/>
                </w:rPr>
                <w:t>2007上半年舟山市成品油市场现状及趋势数据分析报告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286dc1946a4496" w:history="1">
                <w:r>
                  <w:rPr>
                    <w:rStyle w:val="Hyperlink"/>
                  </w:rPr>
                  <w:t>https://www.20087.com/2007-09/R_2007shangbannianzhoushanshichengpinyBaoGao.html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9286dc1946a4496" w:history="1">
        <w:r>
          <w:rPr>
            <w:rStyle w:val="Hyperlink"/>
          </w:rPr>
          <w:t>2007上半年舟山市成品油市场现状及趋势数据分析报告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86dc1946a4496" w:history="1">
        <w:r>
          <w:rPr>
            <w:rStyle w:val="Hyperlink"/>
          </w:rPr>
          <w:t>2007上半年舟山市成品油市场现状及趋势数据分析报告</w:t>
        </w:r>
      </w:hyperlink>
      <w:r>
        <w:rPr>
          <w:rFonts w:hint="eastAsia"/>
        </w:rPr>
        <w:t>》作者石油化工产业研究课题组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86dc1946a4496" w:history="1">
        <w:r>
          <w:rPr>
            <w:rStyle w:val="Hyperlink"/>
          </w:rPr>
          <w:t>2007上半年舟山市成品油市场现状及趋势数据分析报告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●综述</w:t>
      </w:r>
      <w:r>
        <w:rPr>
          <w:rFonts w:hint="eastAsia"/>
        </w:rPr>
        <w:br/>
      </w:r>
      <w:r>
        <w:rPr>
          <w:rFonts w:hint="eastAsia"/>
        </w:rPr>
        <w:t>　　○1-6月，舟山市累计销售成品油数量及同比，其中汽油、柴</w:t>
      </w:r>
      <w:r>
        <w:rPr>
          <w:rFonts w:hint="eastAsia"/>
        </w:rPr>
        <w:br/>
      </w:r>
      <w:r>
        <w:rPr>
          <w:rFonts w:hint="eastAsia"/>
        </w:rPr>
        <w:t>　　油数量、煤油、燃料油数量，分别占总销量的比例</w:t>
      </w:r>
      <w:r>
        <w:rPr>
          <w:rFonts w:hint="eastAsia"/>
        </w:rPr>
        <w:br/>
      </w:r>
      <w:r>
        <w:rPr>
          <w:rFonts w:hint="eastAsia"/>
        </w:rPr>
        <w:t>　　○国家计划配置、市场自采和进口保税油比例</w:t>
      </w:r>
      <w:r>
        <w:rPr>
          <w:rFonts w:hint="eastAsia"/>
        </w:rPr>
        <w:br/>
      </w:r>
      <w:r>
        <w:rPr>
          <w:rFonts w:hint="eastAsia"/>
        </w:rPr>
        <w:t>　　○6月底，90号、93号和97号汽油、0号柴油及燃料油零售价</w:t>
      </w:r>
      <w:r>
        <w:rPr>
          <w:rFonts w:hint="eastAsia"/>
        </w:rPr>
        <w:br/>
      </w:r>
      <w:r>
        <w:rPr>
          <w:rFonts w:hint="eastAsia"/>
        </w:rPr>
        <w:t>　　○柴油、燃料油（含DMC）占总量比重及同比</w:t>
      </w:r>
      <w:r>
        <w:rPr>
          <w:rFonts w:hint="eastAsia"/>
        </w:rPr>
        <w:br/>
      </w:r>
      <w:r>
        <w:rPr>
          <w:rFonts w:hint="eastAsia"/>
        </w:rPr>
        <w:t>　　○6月底舟山市成品油库存数量及同比</w:t>
      </w:r>
      <w:r>
        <w:rPr>
          <w:rFonts w:hint="eastAsia"/>
        </w:rPr>
        <w:br/>
      </w:r>
      <w:r>
        <w:rPr>
          <w:rFonts w:hint="eastAsia"/>
        </w:rPr>
        <w:t>　　○柴油库存数量</w:t>
      </w:r>
      <w:r>
        <w:rPr>
          <w:rFonts w:hint="eastAsia"/>
        </w:rPr>
        <w:br/>
      </w:r>
      <w:r>
        <w:rPr>
          <w:rFonts w:hint="eastAsia"/>
        </w:rPr>
        <w:t>　　○2007年1-6月，舟山口岸中化岙山基地、中石化</w:t>
      </w:r>
      <w:r>
        <w:rPr>
          <w:rFonts w:hint="eastAsia"/>
        </w:rPr>
        <w:br/>
      </w:r>
      <w:r>
        <w:rPr>
          <w:rFonts w:hint="eastAsia"/>
        </w:rPr>
        <w:t>　　册子基地进口油品数量及货值，比去年同期</w:t>
      </w:r>
      <w:r>
        <w:rPr>
          <w:rFonts w:hint="eastAsia"/>
        </w:rPr>
        <w:br/>
      </w:r>
      <w:r>
        <w:rPr>
          <w:rFonts w:hint="eastAsia"/>
        </w:rPr>
        <w:t>　　○其中原油进口数量及燃料油进口数量</w:t>
      </w:r>
      <w:r>
        <w:rPr>
          <w:rFonts w:hint="eastAsia"/>
        </w:rPr>
        <w:br/>
      </w:r>
      <w:r>
        <w:rPr>
          <w:rFonts w:hint="eastAsia"/>
        </w:rPr>
        <w:t>　　深度分析</w:t>
      </w:r>
      <w:r>
        <w:rPr>
          <w:rFonts w:hint="eastAsia"/>
        </w:rPr>
        <w:br/>
      </w:r>
      <w:r>
        <w:rPr>
          <w:rFonts w:hint="eastAsia"/>
        </w:rPr>
        <w:t>　　●概述</w:t>
      </w:r>
      <w:r>
        <w:rPr>
          <w:rFonts w:hint="eastAsia"/>
        </w:rPr>
        <w:br/>
      </w:r>
      <w:r>
        <w:rPr>
          <w:rFonts w:hint="eastAsia"/>
        </w:rPr>
        <w:t>　　●2007上半年舟山市成品油市场现状分析</w:t>
      </w:r>
      <w:r>
        <w:rPr>
          <w:rFonts w:hint="eastAsia"/>
        </w:rPr>
        <w:br/>
      </w:r>
      <w:r>
        <w:rPr>
          <w:rFonts w:hint="eastAsia"/>
        </w:rPr>
        <w:t>　　●2007上半年舟山市成品油市场趋势分析</w:t>
      </w:r>
      <w:r>
        <w:rPr>
          <w:rFonts w:hint="eastAsia"/>
        </w:rPr>
        <w:br/>
      </w:r>
      <w:r>
        <w:rPr>
          <w:rFonts w:hint="eastAsia"/>
        </w:rPr>
        <w:t>　　●结论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86dc1946a4496" w:history="1">
        <w:r>
          <w:rPr>
            <w:rStyle w:val="Hyperlink"/>
          </w:rPr>
          <w:t>2007上半年舟山市成品油市场现状及趋势数据分析报告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286dc1946a4496" w:history="1">
        <w:r>
          <w:rPr>
            <w:rStyle w:val="Hyperlink"/>
          </w:rPr>
          <w:t>https://www.20087.com/2007-09/R_2007shangbannianzhoushanshichengpinyBaoGao.html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e8994a7154771" w:history="1">
      <w:r>
        <w:rPr>
          <w:rStyle w:val="Hyperlink"/>
        </w:rPr>
        <w:t>2007上半年舟山市成品油市场现状及趋势数据分析报告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shangbannianzhoushanshichengpinyBaoGao.html" TargetMode="External" Id="R89286dc1946a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shangbannianzhoushanshichengpinyBaoGao.html" TargetMode="External" Id="R9f9e8994a715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2007-09-13T05:21:00Z</dcterms:created>
  <dcterms:modified xsi:type="dcterms:W3CDTF">2007-09-13T06:21:00Z</dcterms:modified>
  <dc:subject>2007上半年舟山市成品油市场现状及趋势数据分析报告</dc:subject>
  <dc:title>2007上半年舟山市成品油市场现状及趋势数据分析报告</dc:title>
  <cp:keywords>2007上半年舟山市成品油市场现状及趋势数据分析报告</cp:keywords>
  <dc:description>2007上半年舟山市成品油市场现状及趋势数据分析报告</dc:description>
</cp:coreProperties>
</file>