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6f8cffb1847e8" w:history="1">
              <w:r>
                <w:rPr>
                  <w:rStyle w:val="Hyperlink"/>
                </w:rPr>
                <w:t>2007年上半年成品油行业数据统计分析报告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6f8cffb1847e8" w:history="1">
              <w:r>
                <w:rPr>
                  <w:rStyle w:val="Hyperlink"/>
                </w:rPr>
                <w:t>2007年上半年成品油行业数据统计分析报告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26f8cffb1847e8" w:history="1">
                <w:r>
                  <w:rPr>
                    <w:rStyle w:val="Hyperlink"/>
                  </w:rPr>
                  <w:t>https://www.20087.com/2007-09/R_2007nianshangbannianchengpinyoushujuBaoGao.html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2007年上半年成品油行业概况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2007年上半年行业指数分析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2007年上半年成品油行业运行统计</w:t>
      </w:r>
      <w:r>
        <w:rPr>
          <w:rFonts w:hint="eastAsia"/>
        </w:rPr>
        <w:br/>
      </w:r>
      <w:r>
        <w:rPr>
          <w:rFonts w:hint="eastAsia"/>
        </w:rPr>
        <w:t>　　第一节 2007年上半年成品油行业华投资情况</w:t>
      </w:r>
      <w:r>
        <w:rPr>
          <w:rFonts w:hint="eastAsia"/>
        </w:rPr>
        <w:br/>
      </w:r>
      <w:r>
        <w:rPr>
          <w:rFonts w:hint="eastAsia"/>
        </w:rPr>
        <w:t>　　第二节 2007年上半年成品油行业收益情况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2007年上半年上游产业运行分析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2007年上半年下游产业运行分析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2007年上半年成品油行业产销情况分析</w:t>
      </w:r>
      <w:r>
        <w:rPr>
          <w:rFonts w:hint="eastAsia"/>
        </w:rPr>
        <w:br/>
      </w:r>
      <w:r>
        <w:rPr>
          <w:rFonts w:hint="eastAsia"/>
        </w:rPr>
        <w:t>　　第一节 2007年上半年成品油行业生产分析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2007年上半年成品油行业销售情况分析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2007年上半年成品油行业区域分析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2007年上半年成品油行业进出口分析</w:t>
      </w:r>
      <w:r>
        <w:rPr>
          <w:rFonts w:hint="eastAsia"/>
        </w:rPr>
        <w:br/>
      </w:r>
      <w:r>
        <w:rPr>
          <w:rFonts w:hint="eastAsia"/>
        </w:rPr>
        <w:t>　　第一节 2007年上半年成品油行业进出口数量分析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2007年上半年经成品油行业进出口金额分析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2007年上半年成品油行业进出口主要国家分析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2007年上半年成品油行业企业产销分析</w:t>
      </w:r>
      <w:r>
        <w:rPr>
          <w:rFonts w:hint="eastAsia"/>
        </w:rPr>
        <w:br/>
      </w:r>
      <w:r>
        <w:rPr>
          <w:rFonts w:hint="eastAsia"/>
        </w:rPr>
        <w:t>　　第一节 中石化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2007年上半年成品油行业资产负债状况分析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2007年上半年成品油行业资产状况分析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2007年上半年成品油行业负债状况分析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2007年上半年成品油行业资产运营状况分析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总资产周转率纵分析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2007年上半年成品油行业成本费用分析</w:t>
      </w:r>
      <w:r>
        <w:rPr>
          <w:rFonts w:hint="eastAsia"/>
        </w:rPr>
        <w:br/>
      </w:r>
      <w:r>
        <w:rPr>
          <w:rFonts w:hint="eastAsia"/>
        </w:rPr>
        <w:t>　　第一节 2007年上半年成品油行业管理费用分析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2007年上半年成品油行业财务费用率分析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2007年上半年成品油行业成本费用分析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2007年上半年成品油行业盈利能力分析</w:t>
      </w:r>
      <w:r>
        <w:rPr>
          <w:rFonts w:hint="eastAsia"/>
        </w:rPr>
        <w:br/>
      </w:r>
      <w:r>
        <w:rPr>
          <w:rFonts w:hint="eastAsia"/>
        </w:rPr>
        <w:t>　　第一节 2007年上半年成品油行业产品销售收入分析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中智林.－2007年上半年成品油行业利润总额分析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2007年上半年全国成品油分月消费图</w:t>
      </w:r>
      <w:r>
        <w:rPr>
          <w:rFonts w:hint="eastAsia"/>
        </w:rPr>
        <w:br/>
      </w:r>
      <w:r>
        <w:rPr>
          <w:rFonts w:hint="eastAsia"/>
        </w:rPr>
        <w:t>　　图表 2007年上半年国内汽油表观消费量横变化情况</w:t>
      </w:r>
      <w:r>
        <w:rPr>
          <w:rFonts w:hint="eastAsia"/>
        </w:rPr>
        <w:br/>
      </w:r>
      <w:r>
        <w:rPr>
          <w:rFonts w:hint="eastAsia"/>
        </w:rPr>
        <w:t>　　图表 2007年上半年国内柴油表观消费量变化情况</w:t>
      </w:r>
      <w:r>
        <w:rPr>
          <w:rFonts w:hint="eastAsia"/>
        </w:rPr>
        <w:br/>
      </w:r>
      <w:r>
        <w:rPr>
          <w:rFonts w:hint="eastAsia"/>
        </w:rPr>
        <w:t>　　图表 2007年上半年全国汽油产量</w:t>
      </w:r>
      <w:r>
        <w:rPr>
          <w:rFonts w:hint="eastAsia"/>
        </w:rPr>
        <w:br/>
      </w:r>
      <w:r>
        <w:rPr>
          <w:rFonts w:hint="eastAsia"/>
        </w:rPr>
        <w:t>　　图表 2007年上半年上海市汽油产量</w:t>
      </w:r>
      <w:r>
        <w:rPr>
          <w:rFonts w:hint="eastAsia"/>
        </w:rPr>
        <w:br/>
      </w:r>
      <w:r>
        <w:rPr>
          <w:rFonts w:hint="eastAsia"/>
        </w:rPr>
        <w:t>　　图表 2007年上半年黑龙江省汽油产量</w:t>
      </w:r>
      <w:r>
        <w:rPr>
          <w:rFonts w:hint="eastAsia"/>
        </w:rPr>
        <w:br/>
      </w:r>
      <w:r>
        <w:rPr>
          <w:rFonts w:hint="eastAsia"/>
        </w:rPr>
        <w:t>　　图表 2007年上半年山东省汽油产量</w:t>
      </w:r>
      <w:r>
        <w:rPr>
          <w:rFonts w:hint="eastAsia"/>
        </w:rPr>
        <w:br/>
      </w:r>
      <w:r>
        <w:rPr>
          <w:rFonts w:hint="eastAsia"/>
        </w:rPr>
        <w:t>　　图表 2007年上半年广东省汽油产量</w:t>
      </w:r>
      <w:r>
        <w:rPr>
          <w:rFonts w:hint="eastAsia"/>
        </w:rPr>
        <w:br/>
      </w:r>
      <w:r>
        <w:rPr>
          <w:rFonts w:hint="eastAsia"/>
        </w:rPr>
        <w:t>　　图表 2007年上半年全国柴油产量</w:t>
      </w:r>
      <w:r>
        <w:rPr>
          <w:rFonts w:hint="eastAsia"/>
        </w:rPr>
        <w:br/>
      </w:r>
      <w:r>
        <w:rPr>
          <w:rFonts w:hint="eastAsia"/>
        </w:rPr>
        <w:t>　　图表 2007年上半年辽宁省柴油产量</w:t>
      </w:r>
      <w:r>
        <w:rPr>
          <w:rFonts w:hint="eastAsia"/>
        </w:rPr>
        <w:br/>
      </w:r>
      <w:r>
        <w:rPr>
          <w:rFonts w:hint="eastAsia"/>
        </w:rPr>
        <w:t>　　图表 2007年上半年浙江省柴油产量</w:t>
      </w:r>
      <w:r>
        <w:rPr>
          <w:rFonts w:hint="eastAsia"/>
        </w:rPr>
        <w:br/>
      </w:r>
      <w:r>
        <w:rPr>
          <w:rFonts w:hint="eastAsia"/>
        </w:rPr>
        <w:t>　　图表 2007年上半年山东省柴油产量</w:t>
      </w:r>
      <w:r>
        <w:rPr>
          <w:rFonts w:hint="eastAsia"/>
        </w:rPr>
        <w:br/>
      </w:r>
      <w:r>
        <w:rPr>
          <w:rFonts w:hint="eastAsia"/>
        </w:rPr>
        <w:t>　　图表 2007年上半年广东省柴油产量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6f8cffb1847e8" w:history="1">
        <w:r>
          <w:rPr>
            <w:rStyle w:val="Hyperlink"/>
          </w:rPr>
          <w:t>2007年上半年成品油行业数据统计分析报告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26f8cffb1847e8" w:history="1">
        <w:r>
          <w:rPr>
            <w:rStyle w:val="Hyperlink"/>
          </w:rPr>
          <w:t>https://www.20087.com/2007-09/R_2007nianshangbannianchengpinyoushujuBaoGao.html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d1fc1a6e94d2c" w:history="1">
      <w:r>
        <w:rPr>
          <w:rStyle w:val="Hyperlink"/>
        </w:rPr>
        <w:t>2007年上半年成品油行业数据统计分析报告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shangbannianchengpinyoushujuBaoGao.html" TargetMode="External" Id="R4726f8cffb18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shangbannianchengpinyoushujuBaoGao.html" TargetMode="External" Id="Rbc1d1fc1a6e9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2007-09-04T04:13:00Z</dcterms:created>
  <dcterms:modified xsi:type="dcterms:W3CDTF">2007-09-04T05:13:00Z</dcterms:modified>
  <dc:subject>2007年上半年成品油行业数据统计分析报告</dc:subject>
  <dc:title>2007年上半年成品油行业数据统计分析报告</dc:title>
  <cp:keywords>2007年上半年成品油行业数据统计分析报告</cp:keywords>
  <dc:description>2007年上半年成品油行业数据统计分析报告</dc:description>
</cp:coreProperties>
</file>