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6ef4cb45154509" w:history="1">
              <w:r>
                <w:rPr>
                  <w:rStyle w:val="Hyperlink"/>
                </w:rPr>
                <w:t>2007年上半年有色金属行业研究报告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6ef4cb45154509" w:history="1">
              <w:r>
                <w:rPr>
                  <w:rStyle w:val="Hyperlink"/>
                </w:rPr>
                <w:t>2007年上半年有色金属行业研究报告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026109A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6ef4cb45154509" w:history="1">
                <w:r>
                  <w:rPr>
                    <w:rStyle w:val="Hyperlink"/>
                  </w:rPr>
                  <w:t>https://www.20087.com/2007-09/R_2007nianshangbannianyousejinshuyanjiBaoGao.html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06ef4cb45154509" w:history="1">
        <w:r>
          <w:rPr>
            <w:rStyle w:val="Hyperlink"/>
          </w:rPr>
          <w:t>2007年上半年有色金属行业研究报告</w:t>
        </w:r>
      </w:hyperlink>
      <w:r>
        <w:rPr>
          <w:rFonts w:hint="eastAsia"/>
        </w:rPr>
        <w:t>》旨在为有色金属企业、有意投资有色金属行业的投资者服务，报告对有色金属行业2007年1-6月的运行情况进行了详尽的描述和分析，并为2007年下半年的情况进行了预测。本报告完成于2007年9月，共3万多字，60多页，17个图表，分四章。报告的主要观点有：</w:t>
      </w:r>
      <w:r>
        <w:rPr>
          <w:rFonts w:hint="eastAsia"/>
        </w:rPr>
        <w:br/>
      </w:r>
      <w:r>
        <w:rPr>
          <w:rFonts w:hint="eastAsia"/>
        </w:rPr>
        <w:t>　　2007年上半年，国内外有色金属价格仍然在较高的区间振荡，有色金属工业企业节能降耗工作全面展开，经济效益稳步提高。十种有色金属产品产量增长快速，有色金属进出口继续保持逆差，显示出国内需求旺盛的良好势头。规模以上工业企业的经济效益继续增长，但增幅明显回落。</w:t>
      </w:r>
      <w:r>
        <w:rPr>
          <w:rFonts w:hint="eastAsia"/>
        </w:rPr>
        <w:br/>
      </w:r>
      <w:r>
        <w:rPr>
          <w:rFonts w:hint="eastAsia"/>
        </w:rPr>
        <w:t>　　2007年上半年，十种有色金属总产量达到1112.79万吨，比去年同期增长24.43%，增幅比去年同期上升7.66个百分点。十种有色金属产品中，产量增长的有9种，产量下降的只有汞。表1显示了2007年上半年十种常用有色金属产量及增长幅度。</w:t>
      </w:r>
      <w:r>
        <w:rPr>
          <w:rFonts w:hint="eastAsia"/>
        </w:rPr>
        <w:br/>
      </w:r>
      <w:r>
        <w:rPr>
          <w:rFonts w:hint="eastAsia"/>
        </w:rPr>
        <w:t>　　2007年上半年，国内外有色金属市场价格继续在高位运行，有色金属工业现价工业总产值达到8678.46亿元，同比增长68.63%；当年价格的销售产值为8488.55亿元，同比增长68.30%。</w:t>
      </w:r>
      <w:r>
        <w:rPr>
          <w:rFonts w:hint="eastAsia"/>
        </w:rPr>
        <w:br/>
      </w:r>
      <w:r>
        <w:rPr>
          <w:rFonts w:hint="eastAsia"/>
        </w:rPr>
        <w:t>　　2007年上半年，有色金属进出口贸易总额为429.9亿美元，比去年同期增长53.84%。其中出口136.56亿美元，比去年同期增长30.8 %；进口293.34亿美元，比去年同期增长67.6%。进口、出口及进出口总额继续保持增长势头，但进口额持续高于出口额，进出口贸易逆差扩大为156.78亿美元，比去年同期大幅上升121.89%。</w:t>
      </w:r>
      <w:r>
        <w:rPr>
          <w:rFonts w:hint="eastAsia"/>
        </w:rPr>
        <w:br/>
      </w:r>
      <w:r>
        <w:rPr>
          <w:rFonts w:hint="eastAsia"/>
        </w:rPr>
        <w:t>　　这主要是由于我国近几年对有色金属消费需求旺盛，成为世界主要有色金属生产和消费大国，而我国主要金属矿产资源又相对短缺，需要进口的氧化铝、铜精矿、铜铝废碎料等逐年增加，并进口大量的精炼铜和铜材，因而导致了有色金属进口额呈逐年上升的趋势。</w:t>
      </w:r>
      <w:r>
        <w:rPr>
          <w:rFonts w:hint="eastAsia"/>
        </w:rPr>
        <w:br/>
      </w:r>
      <w:r>
        <w:rPr>
          <w:rFonts w:hint="eastAsia"/>
        </w:rPr>
        <w:t>　　下半年国家将对有关产品实行关税调整，以促使有色金属工业朝着可持续方向发展。</w:t>
      </w:r>
      <w:r>
        <w:rPr>
          <w:rFonts w:hint="eastAsia"/>
        </w:rPr>
        <w:br/>
      </w:r>
      <w:r>
        <w:rPr>
          <w:rFonts w:hint="eastAsia"/>
        </w:rPr>
        <w:t>　　第一章 2007年上半年有色金属行业总体运行情况</w:t>
      </w:r>
      <w:r>
        <w:rPr>
          <w:rFonts w:hint="eastAsia"/>
        </w:rPr>
        <w:br/>
      </w:r>
      <w:r>
        <w:rPr>
          <w:rFonts w:hint="eastAsia"/>
        </w:rPr>
        <w:t>　　一、总体生产情况</w:t>
      </w:r>
      <w:r>
        <w:rPr>
          <w:rFonts w:hint="eastAsia"/>
        </w:rPr>
        <w:br/>
      </w:r>
      <w:r>
        <w:rPr>
          <w:rFonts w:hint="eastAsia"/>
        </w:rPr>
        <w:t>　　二、总体销售情况</w:t>
      </w:r>
      <w:r>
        <w:rPr>
          <w:rFonts w:hint="eastAsia"/>
        </w:rPr>
        <w:br/>
      </w:r>
      <w:r>
        <w:rPr>
          <w:rFonts w:hint="eastAsia"/>
        </w:rPr>
        <w:t>　　三、企业总体经营情况</w:t>
      </w:r>
      <w:r>
        <w:rPr>
          <w:rFonts w:hint="eastAsia"/>
        </w:rPr>
        <w:br/>
      </w:r>
      <w:r>
        <w:rPr>
          <w:rFonts w:hint="eastAsia"/>
        </w:rPr>
        <w:t>　　四、总体进出口情况</w:t>
      </w:r>
      <w:r>
        <w:rPr>
          <w:rFonts w:hint="eastAsia"/>
        </w:rPr>
        <w:br/>
      </w:r>
      <w:r>
        <w:rPr>
          <w:rFonts w:hint="eastAsia"/>
        </w:rPr>
        <w:t>　　五、固定资产投资完成情况</w:t>
      </w:r>
      <w:r>
        <w:rPr>
          <w:rFonts w:hint="eastAsia"/>
        </w:rPr>
        <w:br/>
      </w:r>
      <w:r>
        <w:rPr>
          <w:rFonts w:hint="eastAsia"/>
        </w:rPr>
        <w:t>　　六、上下游行业的相关影响</w:t>
      </w:r>
      <w:r>
        <w:rPr>
          <w:rFonts w:hint="eastAsia"/>
        </w:rPr>
        <w:br/>
      </w:r>
      <w:r>
        <w:rPr>
          <w:rFonts w:hint="eastAsia"/>
        </w:rPr>
        <w:t>　　七、本季度行业景气现状及走势预测</w:t>
      </w:r>
      <w:r>
        <w:rPr>
          <w:rFonts w:hint="eastAsia"/>
        </w:rPr>
        <w:br/>
      </w:r>
      <w:r>
        <w:rPr>
          <w:rFonts w:hint="eastAsia"/>
        </w:rPr>
        <w:t>　　（一）铜</w:t>
      </w:r>
      <w:r>
        <w:rPr>
          <w:rFonts w:hint="eastAsia"/>
        </w:rPr>
        <w:br/>
      </w:r>
      <w:r>
        <w:rPr>
          <w:rFonts w:hint="eastAsia"/>
        </w:rPr>
        <w:t>　　（二）铝</w:t>
      </w:r>
      <w:r>
        <w:rPr>
          <w:rFonts w:hint="eastAsia"/>
        </w:rPr>
        <w:br/>
      </w:r>
      <w:r>
        <w:rPr>
          <w:rFonts w:hint="eastAsia"/>
        </w:rPr>
        <w:t>　　（三）铅</w:t>
      </w:r>
      <w:r>
        <w:rPr>
          <w:rFonts w:hint="eastAsia"/>
        </w:rPr>
        <w:br/>
      </w:r>
      <w:r>
        <w:rPr>
          <w:rFonts w:hint="eastAsia"/>
        </w:rPr>
        <w:t>　　（四）锌</w:t>
      </w:r>
      <w:r>
        <w:rPr>
          <w:rFonts w:hint="eastAsia"/>
        </w:rPr>
        <w:br/>
      </w:r>
      <w:r>
        <w:rPr>
          <w:rFonts w:hint="eastAsia"/>
        </w:rPr>
        <w:t>　　第二章 行业内主要产品市场供求分析</w:t>
      </w:r>
      <w:r>
        <w:rPr>
          <w:rFonts w:hint="eastAsia"/>
        </w:rPr>
        <w:br/>
      </w:r>
      <w:r>
        <w:rPr>
          <w:rFonts w:hint="eastAsia"/>
        </w:rPr>
        <w:t>　　一、各主要产品产量情况</w:t>
      </w:r>
      <w:r>
        <w:rPr>
          <w:rFonts w:hint="eastAsia"/>
        </w:rPr>
        <w:br/>
      </w:r>
      <w:r>
        <w:rPr>
          <w:rFonts w:hint="eastAsia"/>
        </w:rPr>
        <w:t>　　二、各主要产品市场需求情况</w:t>
      </w:r>
      <w:r>
        <w:rPr>
          <w:rFonts w:hint="eastAsia"/>
        </w:rPr>
        <w:br/>
      </w:r>
      <w:r>
        <w:rPr>
          <w:rFonts w:hint="eastAsia"/>
        </w:rPr>
        <w:t>　　（一）铜</w:t>
      </w:r>
      <w:r>
        <w:rPr>
          <w:rFonts w:hint="eastAsia"/>
        </w:rPr>
        <w:br/>
      </w:r>
      <w:r>
        <w:rPr>
          <w:rFonts w:hint="eastAsia"/>
        </w:rPr>
        <w:t>　　（二）铝</w:t>
      </w:r>
      <w:r>
        <w:rPr>
          <w:rFonts w:hint="eastAsia"/>
        </w:rPr>
        <w:br/>
      </w:r>
      <w:r>
        <w:rPr>
          <w:rFonts w:hint="eastAsia"/>
        </w:rPr>
        <w:t>　　（三）铅</w:t>
      </w:r>
      <w:r>
        <w:rPr>
          <w:rFonts w:hint="eastAsia"/>
        </w:rPr>
        <w:br/>
      </w:r>
      <w:r>
        <w:rPr>
          <w:rFonts w:hint="eastAsia"/>
        </w:rPr>
        <w:t>　　（四）锌</w:t>
      </w:r>
      <w:r>
        <w:rPr>
          <w:rFonts w:hint="eastAsia"/>
        </w:rPr>
        <w:br/>
      </w:r>
      <w:r>
        <w:rPr>
          <w:rFonts w:hint="eastAsia"/>
        </w:rPr>
        <w:t>　　三、主要产品进出口情况</w:t>
      </w:r>
      <w:r>
        <w:rPr>
          <w:rFonts w:hint="eastAsia"/>
        </w:rPr>
        <w:br/>
      </w:r>
      <w:r>
        <w:rPr>
          <w:rFonts w:hint="eastAsia"/>
        </w:rPr>
        <w:t>　　四、各主要产品价格走势</w:t>
      </w:r>
      <w:r>
        <w:rPr>
          <w:rFonts w:hint="eastAsia"/>
        </w:rPr>
        <w:br/>
      </w:r>
      <w:r>
        <w:rPr>
          <w:rFonts w:hint="eastAsia"/>
        </w:rPr>
        <w:t>　　（一）铜</w:t>
      </w:r>
      <w:r>
        <w:rPr>
          <w:rFonts w:hint="eastAsia"/>
        </w:rPr>
        <w:br/>
      </w:r>
      <w:r>
        <w:rPr>
          <w:rFonts w:hint="eastAsia"/>
        </w:rPr>
        <w:t>　　（二）铝</w:t>
      </w:r>
      <w:r>
        <w:rPr>
          <w:rFonts w:hint="eastAsia"/>
        </w:rPr>
        <w:br/>
      </w:r>
      <w:r>
        <w:rPr>
          <w:rFonts w:hint="eastAsia"/>
        </w:rPr>
        <w:t>　　（三）铅</w:t>
      </w:r>
      <w:r>
        <w:rPr>
          <w:rFonts w:hint="eastAsia"/>
        </w:rPr>
        <w:br/>
      </w:r>
      <w:r>
        <w:rPr>
          <w:rFonts w:hint="eastAsia"/>
        </w:rPr>
        <w:t>　　（四）锌</w:t>
      </w:r>
      <w:r>
        <w:rPr>
          <w:rFonts w:hint="eastAsia"/>
        </w:rPr>
        <w:br/>
      </w:r>
      <w:r>
        <w:rPr>
          <w:rFonts w:hint="eastAsia"/>
        </w:rPr>
        <w:t>　　五、各主要产品技术研发走势</w:t>
      </w:r>
      <w:r>
        <w:rPr>
          <w:rFonts w:hint="eastAsia"/>
        </w:rPr>
        <w:br/>
      </w:r>
      <w:r>
        <w:rPr>
          <w:rFonts w:hint="eastAsia"/>
        </w:rPr>
        <w:t>　　第三章 行业内主要企业经营情况</w:t>
      </w:r>
      <w:r>
        <w:rPr>
          <w:rFonts w:hint="eastAsia"/>
        </w:rPr>
        <w:br/>
      </w:r>
      <w:r>
        <w:rPr>
          <w:rFonts w:hint="eastAsia"/>
        </w:rPr>
        <w:t>　　一、各主要企业生产及销售情况</w:t>
      </w:r>
      <w:r>
        <w:rPr>
          <w:rFonts w:hint="eastAsia"/>
        </w:rPr>
        <w:br/>
      </w:r>
      <w:r>
        <w:rPr>
          <w:rFonts w:hint="eastAsia"/>
        </w:rPr>
        <w:t>　　（一）中国铝业公司</w:t>
      </w:r>
      <w:r>
        <w:rPr>
          <w:rFonts w:hint="eastAsia"/>
        </w:rPr>
        <w:br/>
      </w:r>
      <w:r>
        <w:rPr>
          <w:rFonts w:hint="eastAsia"/>
        </w:rPr>
        <w:t>　　（二）中国铝业贵州分公司</w:t>
      </w:r>
      <w:r>
        <w:rPr>
          <w:rFonts w:hint="eastAsia"/>
        </w:rPr>
        <w:br/>
      </w:r>
      <w:r>
        <w:rPr>
          <w:rFonts w:hint="eastAsia"/>
        </w:rPr>
        <w:t>　　（三）中铝瑞闽铝板带有限公司</w:t>
      </w:r>
      <w:r>
        <w:rPr>
          <w:rFonts w:hint="eastAsia"/>
        </w:rPr>
        <w:br/>
      </w:r>
      <w:r>
        <w:rPr>
          <w:rFonts w:hint="eastAsia"/>
        </w:rPr>
        <w:t>　　（四）江西铜业集团公司</w:t>
      </w:r>
      <w:r>
        <w:rPr>
          <w:rFonts w:hint="eastAsia"/>
        </w:rPr>
        <w:br/>
      </w:r>
      <w:r>
        <w:rPr>
          <w:rFonts w:hint="eastAsia"/>
        </w:rPr>
        <w:t>　　（五）葫芦岛有色金属集团</w:t>
      </w:r>
      <w:r>
        <w:rPr>
          <w:rFonts w:hint="eastAsia"/>
        </w:rPr>
        <w:br/>
      </w:r>
      <w:r>
        <w:rPr>
          <w:rFonts w:hint="eastAsia"/>
        </w:rPr>
        <w:t>　　（六）豫光金铅集团公司</w:t>
      </w:r>
      <w:r>
        <w:rPr>
          <w:rFonts w:hint="eastAsia"/>
        </w:rPr>
        <w:br/>
      </w:r>
      <w:r>
        <w:rPr>
          <w:rFonts w:hint="eastAsia"/>
        </w:rPr>
        <w:t>　　（七）中色矿业集团有限公司</w:t>
      </w:r>
      <w:r>
        <w:rPr>
          <w:rFonts w:hint="eastAsia"/>
        </w:rPr>
        <w:br/>
      </w:r>
      <w:r>
        <w:rPr>
          <w:rFonts w:hint="eastAsia"/>
        </w:rPr>
        <w:t>　　（八）金堆城钼业集团</w:t>
      </w:r>
      <w:r>
        <w:rPr>
          <w:rFonts w:hint="eastAsia"/>
        </w:rPr>
        <w:br/>
      </w:r>
      <w:r>
        <w:rPr>
          <w:rFonts w:hint="eastAsia"/>
        </w:rPr>
        <w:t>　　（九）柿竹园有色金属有限责任公司</w:t>
      </w:r>
      <w:r>
        <w:rPr>
          <w:rFonts w:hint="eastAsia"/>
        </w:rPr>
        <w:br/>
      </w:r>
      <w:r>
        <w:rPr>
          <w:rFonts w:hint="eastAsia"/>
        </w:rPr>
        <w:t>　　（十）宜春钽铌矿</w:t>
      </w:r>
      <w:r>
        <w:rPr>
          <w:rFonts w:hint="eastAsia"/>
        </w:rPr>
        <w:br/>
      </w:r>
      <w:r>
        <w:rPr>
          <w:rFonts w:hint="eastAsia"/>
        </w:rPr>
        <w:t>　　二、各主要生产企业经营策略</w:t>
      </w:r>
      <w:r>
        <w:rPr>
          <w:rFonts w:hint="eastAsia"/>
        </w:rPr>
        <w:br/>
      </w:r>
      <w:r>
        <w:rPr>
          <w:rFonts w:hint="eastAsia"/>
        </w:rPr>
        <w:t>　　（一）中铝西北铝加工基地隆重奠基</w:t>
      </w:r>
      <w:r>
        <w:rPr>
          <w:rFonts w:hint="eastAsia"/>
        </w:rPr>
        <w:br/>
      </w:r>
      <w:r>
        <w:rPr>
          <w:rFonts w:hint="eastAsia"/>
        </w:rPr>
        <w:t>　　（二）山东铝15万吨/年烧碱技改项目开工</w:t>
      </w:r>
      <w:r>
        <w:rPr>
          <w:rFonts w:hint="eastAsia"/>
        </w:rPr>
        <w:br/>
      </w:r>
      <w:r>
        <w:rPr>
          <w:rFonts w:hint="eastAsia"/>
        </w:rPr>
        <w:t>　　（三）中铝瑞闽高精铝板带工程奠基</w:t>
      </w:r>
      <w:r>
        <w:rPr>
          <w:rFonts w:hint="eastAsia"/>
        </w:rPr>
        <w:br/>
      </w:r>
      <w:r>
        <w:rPr>
          <w:rFonts w:hint="eastAsia"/>
        </w:rPr>
        <w:t>　　（四）栋梁新材将建二期PS版基生产线</w:t>
      </w:r>
      <w:r>
        <w:rPr>
          <w:rFonts w:hint="eastAsia"/>
        </w:rPr>
        <w:br/>
      </w:r>
      <w:r>
        <w:rPr>
          <w:rFonts w:hint="eastAsia"/>
        </w:rPr>
        <w:t>　　（五）铜陵有色循环经济工业园80万吨硫酸一期工程点火</w:t>
      </w:r>
      <w:r>
        <w:rPr>
          <w:rFonts w:hint="eastAsia"/>
        </w:rPr>
        <w:br/>
      </w:r>
      <w:r>
        <w:rPr>
          <w:rFonts w:hint="eastAsia"/>
        </w:rPr>
        <w:t>　　（六）江铜长盈（清远）铜业有限公司正式投产</w:t>
      </w:r>
      <w:r>
        <w:rPr>
          <w:rFonts w:hint="eastAsia"/>
        </w:rPr>
        <w:br/>
      </w:r>
      <w:r>
        <w:rPr>
          <w:rFonts w:hint="eastAsia"/>
        </w:rPr>
        <w:t>　　（七）金龙5000万美元布局海外</w:t>
      </w:r>
      <w:r>
        <w:rPr>
          <w:rFonts w:hint="eastAsia"/>
        </w:rPr>
        <w:br/>
      </w:r>
      <w:r>
        <w:rPr>
          <w:rFonts w:hint="eastAsia"/>
        </w:rPr>
        <w:t>　　（八）吉恩镍业15千吨扩建工程拉开序幕</w:t>
      </w:r>
      <w:r>
        <w:rPr>
          <w:rFonts w:hint="eastAsia"/>
        </w:rPr>
        <w:br/>
      </w:r>
      <w:r>
        <w:rPr>
          <w:rFonts w:hint="eastAsia"/>
        </w:rPr>
        <w:t>　　第四章 中智-林　行业热点或焦点问题</w:t>
      </w:r>
      <w:r>
        <w:rPr>
          <w:rFonts w:hint="eastAsia"/>
        </w:rPr>
        <w:br/>
      </w:r>
      <w:r>
        <w:rPr>
          <w:rFonts w:hint="eastAsia"/>
        </w:rPr>
        <w:t>　　一、主要突发事件对行业影响－－出口征税引来铅价循环上涨</w:t>
      </w:r>
      <w:r>
        <w:rPr>
          <w:rFonts w:hint="eastAsia"/>
        </w:rPr>
        <w:br/>
      </w:r>
      <w:r>
        <w:rPr>
          <w:rFonts w:hint="eastAsia"/>
        </w:rPr>
        <w:t>　　二、新政策、新法规</w:t>
      </w:r>
      <w:r>
        <w:rPr>
          <w:rFonts w:hint="eastAsia"/>
        </w:rPr>
        <w:br/>
      </w:r>
      <w:r>
        <w:rPr>
          <w:rFonts w:hint="eastAsia"/>
        </w:rPr>
        <w:t>　　（一）6月1日起我国将调整部分商品进出口关税税率，其中包括50多种有色产品</w:t>
      </w:r>
      <w:r>
        <w:rPr>
          <w:rFonts w:hint="eastAsia"/>
        </w:rPr>
        <w:br/>
      </w:r>
      <w:r>
        <w:rPr>
          <w:rFonts w:hint="eastAsia"/>
        </w:rPr>
        <w:t>　　（二）7月1日部分商品出口退税政策调整</w:t>
      </w:r>
      <w:r>
        <w:rPr>
          <w:rFonts w:hint="eastAsia"/>
        </w:rPr>
        <w:br/>
      </w:r>
      <w:r>
        <w:rPr>
          <w:rFonts w:hint="eastAsia"/>
        </w:rPr>
        <w:t>　　（三）铟、钼出口配额政策自6月18日起实施</w:t>
      </w:r>
      <w:r>
        <w:rPr>
          <w:rFonts w:hint="eastAsia"/>
        </w:rPr>
        <w:br/>
      </w:r>
      <w:r>
        <w:rPr>
          <w:rFonts w:hint="eastAsia"/>
        </w:rPr>
        <w:t>　　（四）国土资源部调整钨、稀土勘查、采矿许可证登记审批权限</w:t>
      </w:r>
      <w:r>
        <w:rPr>
          <w:rFonts w:hint="eastAsia"/>
        </w:rPr>
        <w:br/>
      </w:r>
      <w:r>
        <w:rPr>
          <w:rFonts w:hint="eastAsia"/>
        </w:rPr>
        <w:t>　　（五）沪铝合约保证金从6%调整为5%</w:t>
      </w:r>
      <w:r>
        <w:rPr>
          <w:rFonts w:hint="eastAsia"/>
        </w:rPr>
        <w:br/>
      </w:r>
      <w:r>
        <w:rPr>
          <w:rFonts w:hint="eastAsia"/>
        </w:rPr>
        <w:t>　　三、某些专项调查－－我国铝材出口形势分析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　2007年上半年十种常用有色金属产量及增长幅度</w:t>
      </w:r>
      <w:r>
        <w:rPr>
          <w:rFonts w:hint="eastAsia"/>
        </w:rPr>
        <w:br/>
      </w:r>
      <w:r>
        <w:rPr>
          <w:rFonts w:hint="eastAsia"/>
        </w:rPr>
        <w:t>　　图表 2　2007年上半年六种精矿折金属含量产量及增长幅度</w:t>
      </w:r>
      <w:r>
        <w:rPr>
          <w:rFonts w:hint="eastAsia"/>
        </w:rPr>
        <w:br/>
      </w:r>
      <w:r>
        <w:rPr>
          <w:rFonts w:hint="eastAsia"/>
        </w:rPr>
        <w:t>　　图表 3　2007年上半年有色金属子行业上半年工业总产值和销售产值</w:t>
      </w:r>
      <w:r>
        <w:rPr>
          <w:rFonts w:hint="eastAsia"/>
        </w:rPr>
        <w:br/>
      </w:r>
      <w:r>
        <w:rPr>
          <w:rFonts w:hint="eastAsia"/>
        </w:rPr>
        <w:t>　　图表 4　2007年上半年主要有色金属产品产量</w:t>
      </w:r>
      <w:r>
        <w:rPr>
          <w:rFonts w:hint="eastAsia"/>
        </w:rPr>
        <w:br/>
      </w:r>
      <w:r>
        <w:rPr>
          <w:rFonts w:hint="eastAsia"/>
        </w:rPr>
        <w:t>　　图表 5　2007年上半年主要有色金属产品产量居前五名的省份</w:t>
      </w:r>
      <w:r>
        <w:rPr>
          <w:rFonts w:hint="eastAsia"/>
        </w:rPr>
        <w:br/>
      </w:r>
      <w:r>
        <w:rPr>
          <w:rFonts w:hint="eastAsia"/>
        </w:rPr>
        <w:t>　　图表 6　2007年上半年铜表观供应量</w:t>
      </w:r>
      <w:r>
        <w:rPr>
          <w:rFonts w:hint="eastAsia"/>
        </w:rPr>
        <w:br/>
      </w:r>
      <w:r>
        <w:rPr>
          <w:rFonts w:hint="eastAsia"/>
        </w:rPr>
        <w:t>　　图表 7　2007年上半年原铝表观供应量</w:t>
      </w:r>
      <w:r>
        <w:rPr>
          <w:rFonts w:hint="eastAsia"/>
        </w:rPr>
        <w:br/>
      </w:r>
      <w:r>
        <w:rPr>
          <w:rFonts w:hint="eastAsia"/>
        </w:rPr>
        <w:t>　　图表 8　2007年上半年铅表观供应量</w:t>
      </w:r>
      <w:r>
        <w:rPr>
          <w:rFonts w:hint="eastAsia"/>
        </w:rPr>
        <w:br/>
      </w:r>
      <w:r>
        <w:rPr>
          <w:rFonts w:hint="eastAsia"/>
        </w:rPr>
        <w:t>　　图表 9　2007年上半年锌的表观供应量</w:t>
      </w:r>
      <w:r>
        <w:rPr>
          <w:rFonts w:hint="eastAsia"/>
        </w:rPr>
        <w:br/>
      </w:r>
      <w:r>
        <w:rPr>
          <w:rFonts w:hint="eastAsia"/>
        </w:rPr>
        <w:t>　　图表 10　2007年上半年主要有色金属产品进口情况</w:t>
      </w:r>
      <w:r>
        <w:rPr>
          <w:rFonts w:hint="eastAsia"/>
        </w:rPr>
        <w:br/>
      </w:r>
      <w:r>
        <w:rPr>
          <w:rFonts w:hint="eastAsia"/>
        </w:rPr>
        <w:t>　　图表 11　2007年上半年主要有色金属产品出口情况</w:t>
      </w:r>
      <w:r>
        <w:rPr>
          <w:rFonts w:hint="eastAsia"/>
        </w:rPr>
        <w:br/>
      </w:r>
      <w:r>
        <w:rPr>
          <w:rFonts w:hint="eastAsia"/>
        </w:rPr>
        <w:t>　　图表 12　2007年上半年LME三月期铜价格</w:t>
      </w:r>
      <w:r>
        <w:rPr>
          <w:rFonts w:hint="eastAsia"/>
        </w:rPr>
        <w:br/>
      </w:r>
      <w:r>
        <w:rPr>
          <w:rFonts w:hint="eastAsia"/>
        </w:rPr>
        <w:t>　　图表 13　2007年上半年国内铜现货价格</w:t>
      </w:r>
      <w:r>
        <w:rPr>
          <w:rFonts w:hint="eastAsia"/>
        </w:rPr>
        <w:br/>
      </w:r>
      <w:r>
        <w:rPr>
          <w:rFonts w:hint="eastAsia"/>
        </w:rPr>
        <w:t>　　图表 14　2007年上半年LME三个月期铝价格</w:t>
      </w:r>
      <w:r>
        <w:rPr>
          <w:rFonts w:hint="eastAsia"/>
        </w:rPr>
        <w:br/>
      </w:r>
      <w:r>
        <w:rPr>
          <w:rFonts w:hint="eastAsia"/>
        </w:rPr>
        <w:t>　　图表 15　2007年上半年国内铝现货价格</w:t>
      </w:r>
      <w:r>
        <w:rPr>
          <w:rFonts w:hint="eastAsia"/>
        </w:rPr>
        <w:br/>
      </w:r>
      <w:r>
        <w:rPr>
          <w:rFonts w:hint="eastAsia"/>
        </w:rPr>
        <w:t>　　图表 16　2007年上半年LME三个月期铅价格</w:t>
      </w:r>
      <w:r>
        <w:rPr>
          <w:rFonts w:hint="eastAsia"/>
        </w:rPr>
        <w:br/>
      </w:r>
      <w:r>
        <w:rPr>
          <w:rFonts w:hint="eastAsia"/>
        </w:rPr>
        <w:t>　　图表 17　2007年上半年LME三个月期锌价格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6ef4cb45154509" w:history="1">
        <w:r>
          <w:rPr>
            <w:rStyle w:val="Hyperlink"/>
          </w:rPr>
          <w:t>2007年上半年有色金属行业研究报告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026109A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6ef4cb45154509" w:history="1">
        <w:r>
          <w:rPr>
            <w:rStyle w:val="Hyperlink"/>
          </w:rPr>
          <w:t>https://www.20087.com/2007-09/R_2007nianshangbannianyousejinshuyanjiBaoGao.html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cd4b00e65f4172" w:history="1">
      <w:r>
        <w:rPr>
          <w:rStyle w:val="Hyperlink"/>
        </w:rPr>
        <w:t>2007年上半年有色金属行业研究报告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nianshangbannianyousejinshuyanjiBaoGao.html" TargetMode="External" Id="Rd06ef4cb451545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nianshangbannianyousejinshuyanjiBaoGao.html" TargetMode="External" Id="R36cd4b00e65f41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2007-09-20T01:05:00Z</dcterms:created>
  <dcterms:modified xsi:type="dcterms:W3CDTF">2007-09-20T02:05:00Z</dcterms:modified>
  <dc:subject>2007年上半年有色金属行业研究报告</dc:subject>
  <dc:title>2007年上半年有色金属行业研究报告</dc:title>
  <cp:keywords>2007年上半年有色金属行业研究报告</cp:keywords>
  <dc:description>2007年上半年有色金属行业研究报告</dc:description>
</cp:coreProperties>
</file>